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36" w:rsidRDefault="00504436">
      <w:pPr>
        <w:jc w:val="center"/>
        <w:rPr>
          <w:sz w:val="28"/>
          <w:szCs w:val="28"/>
        </w:rPr>
      </w:pPr>
    </w:p>
    <w:p w:rsidR="00504436" w:rsidRDefault="00504436" w:rsidP="00AB0E9B">
      <w:pPr>
        <w:jc w:val="center"/>
        <w:rPr>
          <w:sz w:val="28"/>
          <w:szCs w:val="28"/>
        </w:rPr>
      </w:pPr>
      <w:r>
        <w:rPr>
          <w:sz w:val="28"/>
          <w:szCs w:val="28"/>
        </w:rPr>
        <w:t>Управление  образования администрации города Лесосибирска</w:t>
      </w:r>
    </w:p>
    <w:p w:rsidR="00504436" w:rsidRDefault="00504436" w:rsidP="00AB0E9B">
      <w:pPr>
        <w:jc w:val="center"/>
        <w:rPr>
          <w:sz w:val="28"/>
          <w:szCs w:val="28"/>
        </w:rPr>
      </w:pPr>
    </w:p>
    <w:p w:rsidR="00504436" w:rsidRDefault="00504436" w:rsidP="00AB0E9B">
      <w:pPr>
        <w:jc w:val="center"/>
        <w:rPr>
          <w:sz w:val="28"/>
          <w:szCs w:val="28"/>
        </w:rPr>
      </w:pPr>
    </w:p>
    <w:p w:rsidR="00504436" w:rsidRDefault="00504436" w:rsidP="00AB0E9B">
      <w:pPr>
        <w:jc w:val="center"/>
        <w:rPr>
          <w:sz w:val="28"/>
          <w:szCs w:val="28"/>
        </w:rPr>
      </w:pPr>
      <w:r>
        <w:rPr>
          <w:sz w:val="28"/>
          <w:szCs w:val="28"/>
        </w:rPr>
        <w:t>ПРИКАЗ</w:t>
      </w:r>
    </w:p>
    <w:p w:rsidR="00504436" w:rsidRDefault="00504436" w:rsidP="00AB0E9B">
      <w:pPr>
        <w:jc w:val="center"/>
        <w:rPr>
          <w:sz w:val="28"/>
          <w:szCs w:val="28"/>
        </w:rPr>
      </w:pPr>
      <w:r>
        <w:rPr>
          <w:sz w:val="28"/>
          <w:szCs w:val="28"/>
        </w:rPr>
        <w:t xml:space="preserve">г. </w:t>
      </w:r>
      <w:proofErr w:type="spellStart"/>
      <w:r>
        <w:rPr>
          <w:sz w:val="28"/>
          <w:szCs w:val="28"/>
        </w:rPr>
        <w:t>Лесосибирск</w:t>
      </w:r>
      <w:proofErr w:type="spellEnd"/>
    </w:p>
    <w:p w:rsidR="00504436" w:rsidRDefault="00504436" w:rsidP="00AB0E9B">
      <w:pPr>
        <w:rPr>
          <w:sz w:val="28"/>
          <w:szCs w:val="28"/>
        </w:rPr>
      </w:pPr>
    </w:p>
    <w:p w:rsidR="00504436" w:rsidRDefault="00504436" w:rsidP="00AB0E9B">
      <w:pPr>
        <w:rPr>
          <w:color w:val="000000"/>
          <w:sz w:val="28"/>
          <w:szCs w:val="28"/>
        </w:rPr>
      </w:pPr>
      <w:r>
        <w:rPr>
          <w:sz w:val="28"/>
          <w:szCs w:val="28"/>
        </w:rPr>
        <w:t xml:space="preserve">17. 11. 2016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olor w:val="000000"/>
          <w:sz w:val="28"/>
          <w:szCs w:val="28"/>
        </w:rPr>
        <w:t>№ 181</w:t>
      </w:r>
    </w:p>
    <w:p w:rsidR="00504436" w:rsidRDefault="00504436" w:rsidP="00AB0E9B">
      <w:pPr>
        <w:jc w:val="center"/>
        <w:rPr>
          <w:sz w:val="28"/>
          <w:szCs w:val="28"/>
        </w:rPr>
      </w:pPr>
    </w:p>
    <w:p w:rsidR="00504436" w:rsidRDefault="00504436" w:rsidP="00AB0E9B">
      <w:pPr>
        <w:jc w:val="center"/>
        <w:rPr>
          <w:sz w:val="28"/>
          <w:szCs w:val="28"/>
        </w:rPr>
      </w:pPr>
    </w:p>
    <w:p w:rsidR="00504436" w:rsidRDefault="00504436" w:rsidP="00AB0E9B">
      <w:pPr>
        <w:ind w:firstLine="709"/>
        <w:rPr>
          <w:sz w:val="28"/>
          <w:szCs w:val="28"/>
        </w:rPr>
      </w:pPr>
      <w:r>
        <w:rPr>
          <w:sz w:val="28"/>
          <w:szCs w:val="28"/>
        </w:rPr>
        <w:t>О проведении муниципальных этапов  профессиональных конкурсов</w:t>
      </w:r>
    </w:p>
    <w:p w:rsidR="00504436" w:rsidRDefault="00504436" w:rsidP="00AB0E9B">
      <w:pPr>
        <w:ind w:firstLine="709"/>
        <w:rPr>
          <w:sz w:val="28"/>
          <w:szCs w:val="28"/>
        </w:rPr>
      </w:pPr>
    </w:p>
    <w:p w:rsidR="00504436" w:rsidRDefault="00504436" w:rsidP="00AB0E9B">
      <w:pPr>
        <w:ind w:firstLine="709"/>
        <w:rPr>
          <w:sz w:val="28"/>
          <w:szCs w:val="28"/>
        </w:rPr>
      </w:pPr>
    </w:p>
    <w:p w:rsidR="00504436" w:rsidRDefault="00504436" w:rsidP="00AB0E9B">
      <w:pPr>
        <w:spacing w:line="360" w:lineRule="auto"/>
        <w:ind w:firstLine="709"/>
        <w:jc w:val="both"/>
        <w:rPr>
          <w:sz w:val="28"/>
          <w:szCs w:val="28"/>
        </w:rPr>
      </w:pPr>
      <w:r>
        <w:rPr>
          <w:sz w:val="28"/>
          <w:szCs w:val="28"/>
        </w:rPr>
        <w:t xml:space="preserve"> В соответствии с планом работы управления образования администрации г. Лесосибирска на 2016-2017 учебный год, ПРИКАЗЫВАЮ:</w:t>
      </w:r>
    </w:p>
    <w:p w:rsidR="00504436" w:rsidRDefault="00504436" w:rsidP="00AB0E9B">
      <w:pPr>
        <w:numPr>
          <w:ilvl w:val="0"/>
          <w:numId w:val="48"/>
        </w:numPr>
        <w:spacing w:line="360" w:lineRule="auto"/>
        <w:ind w:left="0" w:firstLine="709"/>
        <w:jc w:val="both"/>
        <w:rPr>
          <w:sz w:val="28"/>
          <w:szCs w:val="28"/>
        </w:rPr>
      </w:pPr>
      <w:r>
        <w:rPr>
          <w:sz w:val="28"/>
          <w:szCs w:val="28"/>
        </w:rPr>
        <w:t>Утвердить персональный состав организационного комитета по проведению профессиональных педагогических конкурсов (</w:t>
      </w:r>
      <w:r w:rsidR="008D7115">
        <w:rPr>
          <w:sz w:val="28"/>
          <w:szCs w:val="28"/>
        </w:rPr>
        <w:t>п</w:t>
      </w:r>
      <w:r>
        <w:rPr>
          <w:sz w:val="28"/>
          <w:szCs w:val="28"/>
        </w:rPr>
        <w:t>риложение  1).</w:t>
      </w:r>
    </w:p>
    <w:p w:rsidR="00504436" w:rsidRDefault="00504436" w:rsidP="00AB0E9B">
      <w:pPr>
        <w:numPr>
          <w:ilvl w:val="0"/>
          <w:numId w:val="48"/>
        </w:numPr>
        <w:spacing w:line="360" w:lineRule="auto"/>
        <w:ind w:left="0" w:firstLine="709"/>
        <w:jc w:val="both"/>
        <w:rPr>
          <w:sz w:val="28"/>
          <w:szCs w:val="28"/>
        </w:rPr>
      </w:pPr>
      <w:r>
        <w:rPr>
          <w:sz w:val="28"/>
          <w:szCs w:val="28"/>
        </w:rPr>
        <w:t xml:space="preserve">Утвердить Порядок проведения муниципального </w:t>
      </w:r>
      <w:r>
        <w:rPr>
          <w:sz w:val="28"/>
          <w:szCs w:val="28"/>
          <w:lang w:eastAsia="ru-RU"/>
        </w:rPr>
        <w:t xml:space="preserve">этапа Всероссийского конкурса </w:t>
      </w:r>
      <w:r>
        <w:rPr>
          <w:sz w:val="28"/>
          <w:szCs w:val="28"/>
        </w:rPr>
        <w:t>«Учитель года -2017» (</w:t>
      </w:r>
      <w:r w:rsidR="008D7115">
        <w:rPr>
          <w:sz w:val="28"/>
          <w:szCs w:val="28"/>
        </w:rPr>
        <w:t>п</w:t>
      </w:r>
      <w:r>
        <w:rPr>
          <w:sz w:val="28"/>
          <w:szCs w:val="28"/>
        </w:rPr>
        <w:t xml:space="preserve">риложение № 2), Порядок </w:t>
      </w:r>
      <w:r w:rsidRPr="008D7115">
        <w:rPr>
          <w:kern w:val="2"/>
          <w:sz w:val="28"/>
          <w:szCs w:val="28"/>
        </w:rPr>
        <w:t>проведения  профессионального конкурса «Воспитатель года– 2017»</w:t>
      </w:r>
      <w:r w:rsidR="008D7115">
        <w:rPr>
          <w:color w:val="262626"/>
          <w:kern w:val="2"/>
          <w:sz w:val="28"/>
          <w:szCs w:val="28"/>
        </w:rPr>
        <w:t xml:space="preserve"> </w:t>
      </w:r>
      <w:r>
        <w:rPr>
          <w:sz w:val="28"/>
          <w:szCs w:val="28"/>
        </w:rPr>
        <w:t>(приложение №3).</w:t>
      </w:r>
    </w:p>
    <w:p w:rsidR="00504436" w:rsidRDefault="00504436" w:rsidP="00AB0E9B">
      <w:pPr>
        <w:pStyle w:val="af1"/>
        <w:numPr>
          <w:ilvl w:val="0"/>
          <w:numId w:val="48"/>
        </w:numPr>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план подготовки и проведения конкурсов (Приложение  </w:t>
      </w:r>
      <w:r w:rsidR="008D7115">
        <w:rPr>
          <w:rFonts w:ascii="Times New Roman" w:hAnsi="Times New Roman" w:cs="Times New Roman"/>
          <w:sz w:val="28"/>
          <w:szCs w:val="28"/>
        </w:rPr>
        <w:t>4</w:t>
      </w:r>
      <w:r>
        <w:rPr>
          <w:rFonts w:ascii="Times New Roman" w:hAnsi="Times New Roman" w:cs="Times New Roman"/>
          <w:sz w:val="28"/>
          <w:szCs w:val="28"/>
        </w:rPr>
        <w:t>).</w:t>
      </w:r>
    </w:p>
    <w:p w:rsidR="00504436" w:rsidRDefault="00504436" w:rsidP="00AB0E9B">
      <w:pPr>
        <w:pStyle w:val="af1"/>
        <w:numPr>
          <w:ilvl w:val="0"/>
          <w:numId w:val="48"/>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приказа оставляю за собой.</w:t>
      </w:r>
    </w:p>
    <w:p w:rsidR="00504436" w:rsidRDefault="00504436" w:rsidP="00AB0E9B">
      <w:pPr>
        <w:jc w:val="both"/>
        <w:rPr>
          <w:sz w:val="28"/>
          <w:szCs w:val="28"/>
        </w:rPr>
      </w:pPr>
    </w:p>
    <w:p w:rsidR="008D7115" w:rsidRDefault="008D7115" w:rsidP="00AB0E9B">
      <w:pPr>
        <w:jc w:val="both"/>
        <w:rPr>
          <w:sz w:val="28"/>
          <w:szCs w:val="28"/>
        </w:rPr>
      </w:pPr>
    </w:p>
    <w:p w:rsidR="00504436" w:rsidRDefault="00504436" w:rsidP="00AB0E9B">
      <w:pPr>
        <w:jc w:val="both"/>
        <w:rPr>
          <w:sz w:val="28"/>
          <w:szCs w:val="28"/>
        </w:rPr>
      </w:pPr>
      <w:r>
        <w:rPr>
          <w:sz w:val="28"/>
          <w:szCs w:val="28"/>
        </w:rPr>
        <w:t>Начальник управления образования</w:t>
      </w:r>
    </w:p>
    <w:p w:rsidR="00504436" w:rsidRDefault="00504436" w:rsidP="00AB0E9B">
      <w:pPr>
        <w:jc w:val="both"/>
        <w:rPr>
          <w:sz w:val="28"/>
          <w:szCs w:val="28"/>
        </w:rPr>
      </w:pPr>
      <w:r>
        <w:rPr>
          <w:sz w:val="28"/>
          <w:szCs w:val="28"/>
        </w:rPr>
        <w:t>администрации города Лесосибирска                                 О.Ю. Егорова</w:t>
      </w: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E95143" w:rsidP="00AB0E9B">
      <w:pPr>
        <w:jc w:val="both"/>
        <w:rPr>
          <w:sz w:val="20"/>
          <w:szCs w:val="20"/>
        </w:rPr>
      </w:pPr>
      <w:r>
        <w:rPr>
          <w:sz w:val="20"/>
          <w:szCs w:val="20"/>
        </w:rPr>
        <w:t>Кирьянова Н.Е.</w:t>
      </w:r>
    </w:p>
    <w:p w:rsidR="00E95143" w:rsidRDefault="00E95143" w:rsidP="00AB0E9B">
      <w:pPr>
        <w:jc w:val="both"/>
        <w:rPr>
          <w:sz w:val="20"/>
          <w:szCs w:val="20"/>
        </w:rPr>
      </w:pPr>
      <w:r>
        <w:rPr>
          <w:sz w:val="20"/>
          <w:szCs w:val="20"/>
        </w:rPr>
        <w:t>Шамсутдинова М.В.</w:t>
      </w:r>
    </w:p>
    <w:p w:rsidR="00E95143" w:rsidRPr="00E95143" w:rsidRDefault="00E95143" w:rsidP="00AB0E9B">
      <w:pPr>
        <w:jc w:val="both"/>
        <w:rPr>
          <w:sz w:val="20"/>
          <w:szCs w:val="20"/>
        </w:rPr>
      </w:pPr>
      <w:r>
        <w:rPr>
          <w:sz w:val="20"/>
          <w:szCs w:val="20"/>
        </w:rPr>
        <w:t>5-40-77</w:t>
      </w: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Default="00504436" w:rsidP="00AB0E9B">
      <w:pPr>
        <w:jc w:val="both"/>
        <w:rPr>
          <w:sz w:val="28"/>
          <w:szCs w:val="28"/>
        </w:rPr>
      </w:pPr>
    </w:p>
    <w:p w:rsidR="00504436" w:rsidRPr="00AB0E9B" w:rsidRDefault="00504436" w:rsidP="00AB0E9B">
      <w:pPr>
        <w:jc w:val="both"/>
        <w:rPr>
          <w:sz w:val="28"/>
          <w:szCs w:val="28"/>
        </w:rPr>
        <w:sectPr w:rsidR="00504436" w:rsidRPr="00AB0E9B">
          <w:pgSz w:w="11906" w:h="16838"/>
          <w:pgMar w:top="1127" w:right="851" w:bottom="0" w:left="1560" w:header="851" w:footer="851" w:gutter="0"/>
          <w:cols w:space="720"/>
        </w:sectPr>
      </w:pPr>
    </w:p>
    <w:p w:rsidR="00504436" w:rsidRDefault="00504436" w:rsidP="00292CF1">
      <w:pPr>
        <w:ind w:firstLine="2835"/>
        <w:jc w:val="right"/>
      </w:pPr>
    </w:p>
    <w:p w:rsidR="00504436" w:rsidRPr="00D67ED3" w:rsidRDefault="00504436" w:rsidP="00292CF1">
      <w:pPr>
        <w:ind w:firstLine="2835"/>
        <w:jc w:val="right"/>
      </w:pPr>
      <w:r w:rsidRPr="00D67ED3">
        <w:t xml:space="preserve">Приложение </w:t>
      </w:r>
    </w:p>
    <w:p w:rsidR="00504436" w:rsidRPr="00D67ED3" w:rsidRDefault="00504436" w:rsidP="00292CF1">
      <w:pPr>
        <w:ind w:firstLine="2835"/>
        <w:jc w:val="right"/>
      </w:pPr>
      <w:r>
        <w:t xml:space="preserve">к </w:t>
      </w:r>
      <w:r w:rsidRPr="00D67ED3">
        <w:t xml:space="preserve">приказу управления образования </w:t>
      </w:r>
    </w:p>
    <w:p w:rsidR="00504436" w:rsidRPr="00D67ED3" w:rsidRDefault="00504436" w:rsidP="00292CF1">
      <w:pPr>
        <w:ind w:firstLine="2835"/>
        <w:jc w:val="right"/>
      </w:pPr>
      <w:r w:rsidRPr="00D67ED3">
        <w:t>администрации г. Лесосибирска</w:t>
      </w:r>
    </w:p>
    <w:p w:rsidR="00504436" w:rsidRPr="00D67ED3" w:rsidRDefault="00504436" w:rsidP="00292CF1">
      <w:pPr>
        <w:ind w:firstLine="2835"/>
        <w:jc w:val="right"/>
      </w:pPr>
      <w:r w:rsidRPr="00D67ED3">
        <w:t xml:space="preserve">от </w:t>
      </w:r>
      <w:r>
        <w:t xml:space="preserve"> </w:t>
      </w:r>
      <w:r w:rsidRPr="00D67ED3">
        <w:t xml:space="preserve">№  </w:t>
      </w:r>
    </w:p>
    <w:p w:rsidR="00504436" w:rsidRPr="00D67ED3" w:rsidRDefault="00504436">
      <w:pPr>
        <w:ind w:firstLine="720"/>
        <w:jc w:val="both"/>
      </w:pPr>
    </w:p>
    <w:p w:rsidR="00504436" w:rsidRPr="00D67ED3" w:rsidRDefault="00504436">
      <w:pPr>
        <w:ind w:firstLine="720"/>
        <w:jc w:val="center"/>
      </w:pPr>
      <w:r w:rsidRPr="00D67ED3">
        <w:t>С О С Т А В</w:t>
      </w:r>
    </w:p>
    <w:p w:rsidR="00504436" w:rsidRPr="00D67ED3" w:rsidRDefault="00504436">
      <w:pPr>
        <w:ind w:firstLine="720"/>
        <w:jc w:val="center"/>
      </w:pPr>
      <w:r w:rsidRPr="00D67ED3">
        <w:t>городского оргкомитета</w:t>
      </w:r>
    </w:p>
    <w:p w:rsidR="00504436" w:rsidRPr="00D67ED3" w:rsidRDefault="00504436">
      <w:pPr>
        <w:ind w:firstLine="720"/>
        <w:jc w:val="center"/>
      </w:pPr>
      <w:r w:rsidRPr="00D67ED3">
        <w:t>муниципального этапа профессиональных</w:t>
      </w:r>
      <w:r>
        <w:t xml:space="preserve"> </w:t>
      </w:r>
      <w:r w:rsidRPr="00D67ED3">
        <w:t>конкурсов «Учитель года -201</w:t>
      </w:r>
      <w:r>
        <w:t>7</w:t>
      </w:r>
      <w:r w:rsidRPr="00D67ED3">
        <w:t>», «Воспитатель года-201</w:t>
      </w:r>
      <w:r>
        <w:t>7»</w:t>
      </w:r>
    </w:p>
    <w:p w:rsidR="00504436" w:rsidRPr="00D67ED3" w:rsidRDefault="00504436">
      <w:pPr>
        <w:ind w:firstLine="720"/>
        <w:jc w:val="center"/>
      </w:pPr>
    </w:p>
    <w:p w:rsidR="00504436" w:rsidRPr="00D67ED3" w:rsidRDefault="00504436" w:rsidP="006B2734">
      <w:pPr>
        <w:ind w:firstLine="720"/>
        <w:jc w:val="both"/>
      </w:pPr>
      <w:r w:rsidRPr="00D67ED3">
        <w:t>Егорова О.Ю.  – председатель, начальник управления образования администрации города  Лесосибирска</w:t>
      </w:r>
    </w:p>
    <w:p w:rsidR="00504436" w:rsidRPr="00D67ED3" w:rsidRDefault="00504436" w:rsidP="006B2734">
      <w:pPr>
        <w:ind w:firstLine="720"/>
        <w:jc w:val="both"/>
      </w:pPr>
      <w:r w:rsidRPr="00D67ED3">
        <w:t>Колосов В.Г. – зам. председателя, начальник отдела общего, дошкольного, дополнительного  образования и воспитания;</w:t>
      </w:r>
    </w:p>
    <w:p w:rsidR="00504436" w:rsidRPr="00D67ED3" w:rsidRDefault="00504436" w:rsidP="006B2734">
      <w:pPr>
        <w:ind w:firstLine="720"/>
        <w:jc w:val="both"/>
      </w:pPr>
      <w:r w:rsidRPr="00D67ED3">
        <w:t>Котляр И.В.  – ответственный секретарь, главный  специалист отдела общего, дошкольного, дополнительного образования и воспитания</w:t>
      </w:r>
    </w:p>
    <w:p w:rsidR="00504436" w:rsidRPr="00D67ED3" w:rsidRDefault="00504436" w:rsidP="006B2734">
      <w:pPr>
        <w:ind w:firstLine="720"/>
      </w:pPr>
    </w:p>
    <w:p w:rsidR="00504436" w:rsidRPr="00D67ED3" w:rsidRDefault="00504436" w:rsidP="006B2734">
      <w:pPr>
        <w:ind w:firstLine="720"/>
      </w:pPr>
      <w:r w:rsidRPr="00D67ED3">
        <w:t>Члены оргкомитета:</w:t>
      </w:r>
    </w:p>
    <w:p w:rsidR="00504436" w:rsidRPr="00D67ED3" w:rsidRDefault="00504436" w:rsidP="006B2734"/>
    <w:p w:rsidR="00504436" w:rsidRPr="00D67ED3" w:rsidRDefault="00504436" w:rsidP="006B2734">
      <w:pPr>
        <w:ind w:firstLine="720"/>
        <w:jc w:val="both"/>
      </w:pPr>
      <w:r w:rsidRPr="00D67ED3">
        <w:t xml:space="preserve">Петрук В.Г. – заместитель начальника отдела общего, дошкольного, дополнительного образования и воспитания; </w:t>
      </w:r>
    </w:p>
    <w:p w:rsidR="00504436" w:rsidRDefault="00504436" w:rsidP="006B2734">
      <w:pPr>
        <w:ind w:firstLine="720"/>
        <w:jc w:val="both"/>
      </w:pPr>
      <w:proofErr w:type="spellStart"/>
      <w:r>
        <w:t>Шемец</w:t>
      </w:r>
      <w:proofErr w:type="spellEnd"/>
      <w:r>
        <w:t xml:space="preserve"> Т</w:t>
      </w:r>
      <w:r w:rsidRPr="00D67ED3">
        <w:t>.В. – ведущий специалист отдела общего, дошкольного, дополнительного образования и воспитания;</w:t>
      </w:r>
    </w:p>
    <w:p w:rsidR="00504436" w:rsidRPr="00D67ED3" w:rsidRDefault="00504436" w:rsidP="006B2734">
      <w:pPr>
        <w:ind w:firstLine="720"/>
        <w:jc w:val="both"/>
      </w:pPr>
      <w:r>
        <w:t xml:space="preserve">Рогачева С.В. – специалист отдела общего, дошкольного, </w:t>
      </w:r>
      <w:r w:rsidRPr="00D67ED3">
        <w:t>дополнитель</w:t>
      </w:r>
      <w:r>
        <w:t>ного  образования и воспитания;</w:t>
      </w:r>
    </w:p>
    <w:p w:rsidR="00504436" w:rsidRPr="00D67ED3" w:rsidRDefault="00504436" w:rsidP="006B2734">
      <w:pPr>
        <w:ind w:firstLine="709"/>
        <w:jc w:val="both"/>
      </w:pPr>
      <w:proofErr w:type="spellStart"/>
      <w:r w:rsidRPr="00D67ED3">
        <w:t>Гилязутдинова</w:t>
      </w:r>
      <w:proofErr w:type="spellEnd"/>
      <w:r w:rsidRPr="00D67ED3">
        <w:t xml:space="preserve"> А.М. – директор МБУ «Межшкольный информационно-методический центр»;</w:t>
      </w:r>
    </w:p>
    <w:p w:rsidR="00504436" w:rsidRPr="00D67ED3" w:rsidRDefault="00504436" w:rsidP="006B2734">
      <w:pPr>
        <w:ind w:firstLine="709"/>
        <w:jc w:val="both"/>
      </w:pPr>
      <w:r w:rsidRPr="00D67ED3">
        <w:t>Березина А.Н. – директор МБОУ ДО «ЦДО»;</w:t>
      </w:r>
    </w:p>
    <w:p w:rsidR="00504436" w:rsidRPr="00D67ED3" w:rsidRDefault="00504436" w:rsidP="006B2734">
      <w:pPr>
        <w:ind w:firstLine="709"/>
        <w:jc w:val="both"/>
      </w:pPr>
      <w:r w:rsidRPr="00D67ED3">
        <w:t>Кирьянова Н.Е. – заместитель директора МБУ «Межшкольный информационно-методический центр»;</w:t>
      </w:r>
    </w:p>
    <w:p w:rsidR="00504436" w:rsidRPr="00D67ED3" w:rsidRDefault="00504436" w:rsidP="006B2734">
      <w:pPr>
        <w:ind w:firstLine="709"/>
        <w:jc w:val="both"/>
      </w:pPr>
      <w:r w:rsidRPr="00D67ED3">
        <w:t>Шамсутдинова М.В. – старший методист МБУ «Межшкольный информационно-методический центр»;</w:t>
      </w:r>
    </w:p>
    <w:p w:rsidR="00504436" w:rsidRPr="00D67ED3" w:rsidRDefault="00504436" w:rsidP="006B2734">
      <w:pPr>
        <w:ind w:firstLine="720"/>
        <w:jc w:val="both"/>
      </w:pPr>
      <w:proofErr w:type="gramStart"/>
      <w:r w:rsidRPr="00D67ED3">
        <w:t>Безруких</w:t>
      </w:r>
      <w:proofErr w:type="gramEnd"/>
      <w:r w:rsidRPr="00D67ED3">
        <w:t xml:space="preserve"> Н.В. – старший методист МБУ «Межшкольный информационно-методический центр»;</w:t>
      </w:r>
    </w:p>
    <w:p w:rsidR="00504436" w:rsidRPr="00D67ED3" w:rsidRDefault="00504436" w:rsidP="006B2734">
      <w:pPr>
        <w:ind w:firstLine="720"/>
        <w:jc w:val="both"/>
      </w:pPr>
      <w:proofErr w:type="spellStart"/>
      <w:r w:rsidRPr="00D67ED3">
        <w:t>Квитун</w:t>
      </w:r>
      <w:proofErr w:type="spellEnd"/>
      <w:r w:rsidRPr="00D67ED3">
        <w:t xml:space="preserve"> Т.К. – председатель </w:t>
      </w:r>
      <w:r w:rsidRPr="00D67ED3">
        <w:rPr>
          <w:color w:val="000000"/>
        </w:rPr>
        <w:t>территориальной  городской  организации Профсоюза работников народного образования и науки Российской Федерации;</w:t>
      </w:r>
    </w:p>
    <w:p w:rsidR="00504436" w:rsidRPr="00D67ED3" w:rsidRDefault="00504436" w:rsidP="006B2734">
      <w:pPr>
        <w:ind w:left="708" w:firstLine="12"/>
        <w:jc w:val="both"/>
        <w:rPr>
          <w:color w:val="000000"/>
        </w:rPr>
      </w:pPr>
      <w:proofErr w:type="spellStart"/>
      <w:r w:rsidRPr="00D67ED3">
        <w:rPr>
          <w:color w:val="000000"/>
        </w:rPr>
        <w:t>Кяулакене</w:t>
      </w:r>
      <w:proofErr w:type="spellEnd"/>
      <w:r w:rsidRPr="00D67ED3">
        <w:rPr>
          <w:color w:val="000000"/>
        </w:rPr>
        <w:t xml:space="preserve"> Г.В. – директор МБОУ «Гимназия»;</w:t>
      </w:r>
    </w:p>
    <w:p w:rsidR="00504436" w:rsidRPr="00D67ED3" w:rsidRDefault="00504436" w:rsidP="002F2A39">
      <w:pPr>
        <w:ind w:left="708" w:firstLine="12"/>
        <w:jc w:val="both"/>
        <w:rPr>
          <w:color w:val="000000"/>
        </w:rPr>
      </w:pPr>
      <w:r>
        <w:rPr>
          <w:color w:val="000000"/>
        </w:rPr>
        <w:t>Федосеева В.М.</w:t>
      </w:r>
      <w:r w:rsidRPr="00D67ED3">
        <w:rPr>
          <w:color w:val="000000"/>
        </w:rPr>
        <w:t xml:space="preserve"> - директор МБОУ «</w:t>
      </w:r>
      <w:r>
        <w:rPr>
          <w:color w:val="000000"/>
        </w:rPr>
        <w:t>Лицей</w:t>
      </w:r>
      <w:r w:rsidRPr="00D67ED3">
        <w:rPr>
          <w:color w:val="000000"/>
        </w:rPr>
        <w:t>»;</w:t>
      </w:r>
    </w:p>
    <w:p w:rsidR="00504436" w:rsidRDefault="00504436">
      <w:pPr>
        <w:ind w:firstLine="720"/>
        <w:jc w:val="both"/>
      </w:pPr>
      <w:r>
        <w:t>Витязь Е.Г. – заведующая МБ ДОУ «№11»;</w:t>
      </w:r>
    </w:p>
    <w:p w:rsidR="00504436" w:rsidRPr="00D67ED3" w:rsidRDefault="00504436" w:rsidP="006F3C3B">
      <w:pPr>
        <w:ind w:firstLine="720"/>
        <w:jc w:val="both"/>
      </w:pPr>
      <w:r>
        <w:t>Кравченко А.А. – заведующая МБ ДОУ «№43»</w:t>
      </w:r>
    </w:p>
    <w:p w:rsidR="00504436" w:rsidRPr="00D67ED3" w:rsidRDefault="00504436">
      <w:pPr>
        <w:ind w:firstLine="720"/>
        <w:jc w:val="both"/>
      </w:pPr>
    </w:p>
    <w:p w:rsidR="00504436" w:rsidRPr="00D67ED3" w:rsidRDefault="00504436">
      <w:pPr>
        <w:ind w:firstLine="720"/>
        <w:jc w:val="both"/>
        <w:sectPr w:rsidR="00504436" w:rsidRPr="00D67ED3" w:rsidSect="006B78B7">
          <w:pgSz w:w="11906" w:h="16838"/>
          <w:pgMar w:top="1127" w:right="851" w:bottom="1127" w:left="1134" w:header="851" w:footer="851" w:gutter="0"/>
          <w:cols w:space="720"/>
          <w:docGrid w:linePitch="360"/>
        </w:sectPr>
      </w:pPr>
    </w:p>
    <w:p w:rsidR="00504436" w:rsidRPr="0053756D" w:rsidRDefault="00504436" w:rsidP="00A11388">
      <w:pPr>
        <w:ind w:firstLine="720"/>
        <w:jc w:val="right"/>
      </w:pPr>
      <w:r w:rsidRPr="0053756D">
        <w:lastRenderedPageBreak/>
        <w:t>Приложение 2</w:t>
      </w:r>
    </w:p>
    <w:p w:rsidR="00504436" w:rsidRPr="0053756D" w:rsidRDefault="00504436" w:rsidP="0044720D">
      <w:pPr>
        <w:widowControl w:val="0"/>
        <w:autoSpaceDE w:val="0"/>
        <w:jc w:val="right"/>
        <w:rPr>
          <w:kern w:val="1"/>
          <w:lang w:eastAsia="hi-IN" w:bidi="hi-IN"/>
        </w:rPr>
      </w:pPr>
      <w:r w:rsidRPr="0053756D">
        <w:rPr>
          <w:kern w:val="1"/>
          <w:lang w:eastAsia="hi-IN" w:bidi="hi-IN"/>
        </w:rPr>
        <w:t>к приказу управления образования</w:t>
      </w:r>
    </w:p>
    <w:p w:rsidR="00504436" w:rsidRPr="0053756D" w:rsidRDefault="00504436" w:rsidP="0044720D">
      <w:pPr>
        <w:widowControl w:val="0"/>
        <w:autoSpaceDE w:val="0"/>
        <w:jc w:val="right"/>
        <w:rPr>
          <w:kern w:val="1"/>
          <w:lang w:eastAsia="hi-IN" w:bidi="hi-IN"/>
        </w:rPr>
      </w:pPr>
      <w:r w:rsidRPr="0053756D">
        <w:rPr>
          <w:kern w:val="1"/>
          <w:lang w:eastAsia="hi-IN" w:bidi="hi-IN"/>
        </w:rPr>
        <w:t>администрации города Лесосибирска</w:t>
      </w:r>
    </w:p>
    <w:p w:rsidR="00504436" w:rsidRPr="0053756D" w:rsidRDefault="00504436" w:rsidP="0044720D">
      <w:pPr>
        <w:widowControl w:val="0"/>
        <w:autoSpaceDE w:val="0"/>
        <w:jc w:val="right"/>
        <w:rPr>
          <w:color w:val="000000"/>
          <w:kern w:val="1"/>
          <w:lang w:eastAsia="hi-IN" w:bidi="hi-IN"/>
        </w:rPr>
      </w:pPr>
      <w:r w:rsidRPr="0053756D">
        <w:rPr>
          <w:color w:val="000000"/>
          <w:kern w:val="1"/>
          <w:lang w:eastAsia="hi-IN" w:bidi="hi-IN"/>
        </w:rPr>
        <w:t xml:space="preserve">от  № </w:t>
      </w:r>
    </w:p>
    <w:p w:rsidR="00504436" w:rsidRPr="0053756D" w:rsidRDefault="00504436" w:rsidP="006B2734">
      <w:pPr>
        <w:suppressAutoHyphens w:val="0"/>
        <w:spacing w:after="200" w:line="276" w:lineRule="auto"/>
        <w:jc w:val="center"/>
        <w:rPr>
          <w:b/>
          <w:bCs/>
          <w:lang w:eastAsia="ru-RU"/>
        </w:rPr>
      </w:pPr>
      <w:r w:rsidRPr="0053756D">
        <w:rPr>
          <w:b/>
          <w:bCs/>
          <w:lang w:eastAsia="ru-RU"/>
        </w:rPr>
        <w:t xml:space="preserve">ПОРЯДОК </w:t>
      </w:r>
    </w:p>
    <w:p w:rsidR="00504436" w:rsidRPr="0053756D" w:rsidRDefault="00504436" w:rsidP="006B2734">
      <w:pPr>
        <w:suppressAutoHyphens w:val="0"/>
        <w:spacing w:after="200" w:line="276" w:lineRule="auto"/>
        <w:jc w:val="center"/>
        <w:rPr>
          <w:lang w:eastAsia="ru-RU"/>
        </w:rPr>
      </w:pPr>
      <w:r w:rsidRPr="0053756D">
        <w:rPr>
          <w:lang w:eastAsia="ru-RU"/>
        </w:rPr>
        <w:t xml:space="preserve">проведения муниципального этапа Всероссийского конкурса </w:t>
      </w:r>
      <w:r w:rsidRPr="0053756D">
        <w:rPr>
          <w:lang w:eastAsia="ru-RU"/>
        </w:rPr>
        <w:br/>
        <w:t xml:space="preserve">«Учитель года - 2017» </w:t>
      </w:r>
    </w:p>
    <w:p w:rsidR="00504436" w:rsidRPr="008D7115" w:rsidRDefault="00504436" w:rsidP="00A16E22">
      <w:pPr>
        <w:numPr>
          <w:ilvl w:val="0"/>
          <w:numId w:val="19"/>
        </w:numPr>
        <w:suppressAutoHyphens w:val="0"/>
        <w:spacing w:line="240" w:lineRule="atLeast"/>
        <w:ind w:left="0" w:firstLine="709"/>
        <w:jc w:val="both"/>
        <w:rPr>
          <w:b/>
          <w:bCs/>
          <w:lang w:eastAsia="ru-RU"/>
        </w:rPr>
      </w:pPr>
      <w:r w:rsidRPr="008D7115">
        <w:rPr>
          <w:b/>
          <w:bCs/>
          <w:lang w:eastAsia="ru-RU"/>
        </w:rPr>
        <w:t>Общие положения</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1.1. </w:t>
      </w:r>
      <w:proofErr w:type="gramStart"/>
      <w:r w:rsidRPr="008D7115">
        <w:rPr>
          <w:lang w:eastAsia="ru-RU"/>
        </w:rPr>
        <w:t xml:space="preserve">Настоящий Порядок проведения конкурса «Учитель года - 2017» (далее – Порядок, конкурс), учредителями которого являются управление образования города Лесосибирска, </w:t>
      </w:r>
      <w:proofErr w:type="spellStart"/>
      <w:r w:rsidRPr="008D7115">
        <w:rPr>
          <w:lang w:eastAsia="ru-RU"/>
        </w:rPr>
        <w:t>Лесосибирская</w:t>
      </w:r>
      <w:proofErr w:type="spellEnd"/>
      <w:r w:rsidRPr="008D7115">
        <w:rPr>
          <w:lang w:eastAsia="ru-RU"/>
        </w:rPr>
        <w:t xml:space="preserve"> территориальная (городская) организация Профсоюза работников народного образования и науки Российской Федерации, устанавливает модель и структуру конкурса, определяет сроки, требования к участникам конкурса, конкурсным материалам и испытаниям,  правила оценивания и принятия решений конкурсной комиссией, порядок награждения и финансирования конкурса.</w:t>
      </w:r>
      <w:proofErr w:type="gramEnd"/>
    </w:p>
    <w:p w:rsidR="00504436" w:rsidRPr="008D7115" w:rsidRDefault="00504436" w:rsidP="00A16E22">
      <w:pPr>
        <w:suppressAutoHyphens w:val="0"/>
        <w:spacing w:line="240" w:lineRule="atLeast"/>
        <w:ind w:firstLine="709"/>
        <w:jc w:val="both"/>
        <w:rPr>
          <w:lang w:eastAsia="ru-RU"/>
        </w:rPr>
      </w:pPr>
      <w:r w:rsidRPr="008D7115">
        <w:rPr>
          <w:lang w:eastAsia="ru-RU"/>
        </w:rPr>
        <w:t>1.2. Конкурс проводится с целью выявления талантливых педагогов, их поддержки и поощрения; повышения социального статуса педагогов и престижа учительского труда, распространения инновационного педагогического опыта лучших учителей города,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государственный образовательных стандартов (далее – ФГОС).</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1.3. Для организации и проведения создается организационный комитет (далее – оргкомитет), состав которого утверждается приказом </w:t>
      </w:r>
      <w:proofErr w:type="gramStart"/>
      <w:r w:rsidRPr="008D7115">
        <w:rPr>
          <w:lang w:eastAsia="ru-RU"/>
        </w:rPr>
        <w:t>начальника управления образования администрации города</w:t>
      </w:r>
      <w:proofErr w:type="gramEnd"/>
      <w:r w:rsidRPr="008D7115">
        <w:rPr>
          <w:lang w:eastAsia="ru-RU"/>
        </w:rPr>
        <w:t xml:space="preserve"> Лесосибирска.</w:t>
      </w:r>
    </w:p>
    <w:p w:rsidR="00504436" w:rsidRPr="008D7115" w:rsidRDefault="00504436" w:rsidP="00A16E22">
      <w:pPr>
        <w:suppressAutoHyphens w:val="0"/>
        <w:spacing w:line="240" w:lineRule="atLeast"/>
        <w:ind w:firstLine="709"/>
        <w:jc w:val="both"/>
        <w:rPr>
          <w:lang w:eastAsia="ru-RU"/>
        </w:rPr>
      </w:pPr>
      <w:r w:rsidRPr="008D7115">
        <w:rPr>
          <w:lang w:eastAsia="ru-RU"/>
        </w:rPr>
        <w:t>1.4. Оргкомитет определяет состав участников, перечень и содержание конкурсных мероприятий муниципального этапа оргкомитетом.</w:t>
      </w:r>
    </w:p>
    <w:p w:rsidR="00504436" w:rsidRPr="008D7115" w:rsidRDefault="00504436" w:rsidP="00A16E22">
      <w:pPr>
        <w:suppressAutoHyphens w:val="0"/>
        <w:spacing w:line="240" w:lineRule="atLeast"/>
        <w:ind w:firstLine="709"/>
        <w:jc w:val="both"/>
        <w:rPr>
          <w:lang w:eastAsia="ru-RU"/>
        </w:rPr>
      </w:pPr>
      <w:r w:rsidRPr="008D7115">
        <w:rPr>
          <w:lang w:eastAsia="ru-RU"/>
        </w:rPr>
        <w:t>1.5. Организационно-техническое сопровождение финала конкурса обеспечивает МБУ «МИМЦ», оргкомитет конкурса.</w:t>
      </w:r>
    </w:p>
    <w:p w:rsidR="00504436" w:rsidRPr="008D7115" w:rsidRDefault="00504436" w:rsidP="00A16E22">
      <w:pPr>
        <w:suppressAutoHyphens w:val="0"/>
        <w:ind w:firstLine="709"/>
        <w:jc w:val="both"/>
      </w:pPr>
      <w:r w:rsidRPr="008D7115">
        <w:t xml:space="preserve">1.6. Участниками Конкурса </w:t>
      </w:r>
      <w:r w:rsidRPr="008D7115">
        <w:rPr>
          <w:lang w:eastAsia="ru-RU"/>
        </w:rPr>
        <w:t xml:space="preserve"> являются финалисты школьного этапа конкурса (квота на участие в муниципальном конкурсе - 1 учитель)  с учетом </w:t>
      </w:r>
      <w:r w:rsidRPr="008D7115">
        <w:t>следующих критериев:</w:t>
      </w:r>
    </w:p>
    <w:p w:rsidR="00504436" w:rsidRPr="008D7115" w:rsidRDefault="00504436" w:rsidP="00A16E22">
      <w:pPr>
        <w:suppressAutoHyphens w:val="0"/>
        <w:jc w:val="both"/>
      </w:pPr>
      <w:r w:rsidRPr="008D7115">
        <w:t>-  основн</w:t>
      </w:r>
      <w:r w:rsidR="00A16E22">
        <w:t xml:space="preserve">ым </w:t>
      </w:r>
      <w:r w:rsidRPr="008D7115">
        <w:t xml:space="preserve">местом работы является должность «Учитель» (к участию не допускаются представители иных категорий педагогических работников, а также руководители и заместители руководителей организаций, осуществляющих общеобразовательную деятельность, и их структурных подразделений, являющиеся учителями путём совмещения должностей); </w:t>
      </w:r>
    </w:p>
    <w:p w:rsidR="00504436" w:rsidRPr="008D7115" w:rsidRDefault="00504436" w:rsidP="00A16E22">
      <w:pPr>
        <w:suppressAutoHyphens w:val="0"/>
        <w:jc w:val="both"/>
      </w:pPr>
      <w:r w:rsidRPr="008D7115">
        <w:t xml:space="preserve">- имеют  непрерывный стаж педагогической работы в соответствующей должности не менее 5 лет; </w:t>
      </w:r>
    </w:p>
    <w:p w:rsidR="00504436" w:rsidRPr="008D7115" w:rsidRDefault="00504436" w:rsidP="00A16E22">
      <w:pPr>
        <w:suppressAutoHyphens w:val="0"/>
        <w:jc w:val="both"/>
      </w:pPr>
      <w:r w:rsidRPr="008D7115">
        <w:t xml:space="preserve">- осуществляют преподавание учебных предметов, входящих в предметные области, определённые ФГОС. </w:t>
      </w:r>
    </w:p>
    <w:p w:rsidR="00504436" w:rsidRPr="008D7115" w:rsidRDefault="00504436" w:rsidP="00A16E22">
      <w:pPr>
        <w:suppressAutoHyphens w:val="0"/>
        <w:jc w:val="both"/>
      </w:pPr>
      <w:r w:rsidRPr="008D7115">
        <w:t xml:space="preserve">-обеспечивают высокое качество организации образовательного процесса  и результативность; </w:t>
      </w:r>
    </w:p>
    <w:p w:rsidR="00504436" w:rsidRPr="008D7115" w:rsidRDefault="00504436" w:rsidP="00A16E22">
      <w:pPr>
        <w:suppressAutoHyphens w:val="0"/>
        <w:jc w:val="both"/>
      </w:pPr>
      <w:r w:rsidRPr="008D7115">
        <w:t>-систематически предъявляют общественности и профессиональному сообществу результаты своей педагогической деятельности.</w:t>
      </w:r>
    </w:p>
    <w:p w:rsidR="00504436" w:rsidRPr="008D7115" w:rsidRDefault="00504436" w:rsidP="00A16E22">
      <w:pPr>
        <w:suppressAutoHyphens w:val="0"/>
        <w:jc w:val="both"/>
      </w:pPr>
      <w:r w:rsidRPr="008D7115">
        <w:tab/>
        <w:t>В том  случае,  если победитель школьного этапа конкурса по каким - либо причинам не может принять участие в муниципальном этапе конкурса, организационный комитет школы вправе направить на муниципальный этап участника, занявшего второе место.</w:t>
      </w:r>
    </w:p>
    <w:p w:rsidR="00504436" w:rsidRPr="008D7115" w:rsidRDefault="00504436" w:rsidP="00A16E22">
      <w:pPr>
        <w:suppressAutoHyphens w:val="0"/>
        <w:jc w:val="both"/>
      </w:pPr>
      <w:r w:rsidRPr="008D7115">
        <w:tab/>
        <w:t>Повторное участие в конкурсе допускается с периодичностью не менее трех лет.</w:t>
      </w:r>
    </w:p>
    <w:p w:rsidR="00504436" w:rsidRPr="008D7115" w:rsidRDefault="00504436" w:rsidP="00A16E22">
      <w:pPr>
        <w:suppressAutoHyphens w:val="0"/>
        <w:spacing w:line="240" w:lineRule="atLeast"/>
        <w:ind w:firstLine="709"/>
        <w:jc w:val="both"/>
        <w:rPr>
          <w:lang w:eastAsia="ru-RU"/>
        </w:rPr>
      </w:pPr>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Организация и проведение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2.1. Конкурс проводится в несколько этапов:</w:t>
      </w:r>
    </w:p>
    <w:p w:rsidR="00504436" w:rsidRPr="008D7115" w:rsidRDefault="00504436" w:rsidP="00A16E22">
      <w:pPr>
        <w:suppressAutoHyphens w:val="0"/>
        <w:spacing w:line="240" w:lineRule="atLeast"/>
        <w:jc w:val="both"/>
        <w:rPr>
          <w:lang w:eastAsia="ru-RU"/>
        </w:rPr>
      </w:pPr>
      <w:r w:rsidRPr="008D7115">
        <w:rPr>
          <w:lang w:eastAsia="ru-RU"/>
        </w:rPr>
        <w:t>школьный этап конкурса:  декабрь 2016 года;</w:t>
      </w:r>
    </w:p>
    <w:p w:rsidR="00504436" w:rsidRPr="008D7115" w:rsidRDefault="00504436" w:rsidP="00A16E22">
      <w:pPr>
        <w:suppressAutoHyphens w:val="0"/>
        <w:spacing w:line="240" w:lineRule="atLeast"/>
        <w:ind w:firstLine="709"/>
        <w:jc w:val="both"/>
        <w:rPr>
          <w:lang w:eastAsia="ru-RU"/>
        </w:rPr>
      </w:pPr>
      <w:r w:rsidRPr="008D7115">
        <w:rPr>
          <w:lang w:eastAsia="ru-RU"/>
        </w:rPr>
        <w:lastRenderedPageBreak/>
        <w:t>муниципальный этап: январь – февраль 2017 года.  Проводится в два тура: заочный тур, очный тур.</w:t>
      </w:r>
    </w:p>
    <w:p w:rsidR="00504436" w:rsidRPr="008D7115" w:rsidRDefault="00504436" w:rsidP="00A16E22">
      <w:pPr>
        <w:suppressAutoHyphens w:val="0"/>
        <w:spacing w:line="240" w:lineRule="atLeast"/>
        <w:ind w:firstLine="709"/>
        <w:jc w:val="both"/>
        <w:rPr>
          <w:lang w:eastAsia="ru-RU"/>
        </w:rPr>
      </w:pPr>
      <w:r w:rsidRPr="008D7115">
        <w:rPr>
          <w:lang w:eastAsia="ru-RU"/>
        </w:rPr>
        <w:t>Муниципальный (заочный) тур конкурса проводится в январе 2017 года,  представителями которого являются победители  школьного этапа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муниципальный (очный) тур проводится в феврале 2017 года, представителями которого являются победители и призеры муниципального (заочного) тура конкурса (участники, набравшие не менее 50% от общей суммы баллов).</w:t>
      </w:r>
    </w:p>
    <w:p w:rsidR="00504436" w:rsidRPr="008D7115" w:rsidRDefault="00504436" w:rsidP="00A16E22">
      <w:pPr>
        <w:suppressAutoHyphens w:val="0"/>
        <w:spacing w:line="240" w:lineRule="atLeast"/>
        <w:ind w:firstLine="709"/>
        <w:jc w:val="both"/>
        <w:rPr>
          <w:lang w:eastAsia="ru-RU"/>
        </w:rPr>
      </w:pPr>
      <w:r w:rsidRPr="008D7115">
        <w:rPr>
          <w:lang w:eastAsia="ru-RU"/>
        </w:rPr>
        <w:t>2.2. Для участия в муниципальном этапе конкурса образовательные учреждения направляют в Оргкомитет конкурса следующие материалы,</w:t>
      </w:r>
      <w:r w:rsidRPr="008D7115">
        <w:t xml:space="preserve"> оформленные в папку - разделитель: </w:t>
      </w:r>
    </w:p>
    <w:p w:rsidR="00504436" w:rsidRPr="008D7115" w:rsidRDefault="00504436" w:rsidP="00A16E22">
      <w:pPr>
        <w:suppressAutoHyphens w:val="0"/>
        <w:spacing w:line="240" w:lineRule="atLeast"/>
        <w:ind w:firstLine="709"/>
        <w:jc w:val="both"/>
        <w:rPr>
          <w:lang w:eastAsia="ru-RU"/>
        </w:rPr>
      </w:pPr>
      <w:r w:rsidRPr="008D7115">
        <w:rPr>
          <w:lang w:eastAsia="ru-RU"/>
        </w:rPr>
        <w:t>- представление по форме в бумажном варианте (</w:t>
      </w:r>
      <w:hyperlink r:id="rId9" w:anchor="pril" w:history="1">
        <w:r w:rsidRPr="008D7115">
          <w:rPr>
            <w:lang w:eastAsia="ru-RU"/>
          </w:rPr>
          <w:t>приложение 1</w:t>
        </w:r>
      </w:hyperlink>
      <w:r w:rsidRPr="008D7115">
        <w:rPr>
          <w:lang w:eastAsia="ru-RU"/>
        </w:rPr>
        <w:t>);</w:t>
      </w:r>
    </w:p>
    <w:p w:rsidR="00504436" w:rsidRPr="008D7115" w:rsidRDefault="00504436" w:rsidP="00A16E22">
      <w:pPr>
        <w:suppressAutoHyphens w:val="0"/>
        <w:spacing w:line="240" w:lineRule="atLeast"/>
        <w:ind w:firstLine="709"/>
        <w:jc w:val="both"/>
        <w:rPr>
          <w:lang w:eastAsia="ru-RU"/>
        </w:rPr>
      </w:pPr>
      <w:r w:rsidRPr="008D7115">
        <w:rPr>
          <w:lang w:eastAsia="ru-RU"/>
        </w:rPr>
        <w:t>- заявление участника муниципального этапа  конкурса по образцу в бумажном варианте (</w:t>
      </w:r>
      <w:hyperlink r:id="rId10" w:anchor="pril" w:history="1">
        <w:r w:rsidRPr="008D7115">
          <w:rPr>
            <w:lang w:eastAsia="ru-RU"/>
          </w:rPr>
          <w:t>приложение 2</w:t>
        </w:r>
      </w:hyperlink>
      <w:r w:rsidRPr="008D7115">
        <w:rPr>
          <w:lang w:eastAsia="ru-RU"/>
        </w:rPr>
        <w:t>);</w:t>
      </w:r>
    </w:p>
    <w:p w:rsidR="00504436" w:rsidRPr="008D7115" w:rsidRDefault="00504436" w:rsidP="00A16E22">
      <w:pPr>
        <w:suppressAutoHyphens w:val="0"/>
        <w:spacing w:line="240" w:lineRule="atLeast"/>
        <w:ind w:firstLine="709"/>
        <w:jc w:val="both"/>
        <w:rPr>
          <w:lang w:eastAsia="ru-RU"/>
        </w:rPr>
      </w:pPr>
      <w:r w:rsidRPr="008D7115">
        <w:rPr>
          <w:lang w:eastAsia="ru-RU"/>
        </w:rPr>
        <w:t>- информационная карта участника конкурса в бумажном в</w:t>
      </w:r>
      <w:r w:rsidR="00A16E22">
        <w:rPr>
          <w:lang w:eastAsia="ru-RU"/>
        </w:rPr>
        <w:t>а</w:t>
      </w:r>
      <w:r w:rsidRPr="008D7115">
        <w:rPr>
          <w:lang w:eastAsia="ru-RU"/>
        </w:rPr>
        <w:t>рианте (</w:t>
      </w:r>
      <w:hyperlink r:id="rId11" w:anchor="pril" w:history="1">
        <w:r w:rsidRPr="008D7115">
          <w:rPr>
            <w:lang w:eastAsia="ru-RU"/>
          </w:rPr>
          <w:t>приложение 3</w:t>
        </w:r>
      </w:hyperlink>
      <w:r w:rsidRPr="008D7115">
        <w:rPr>
          <w:lang w:eastAsia="ru-RU"/>
        </w:rPr>
        <w:t>);</w:t>
      </w:r>
    </w:p>
    <w:p w:rsidR="00504436" w:rsidRPr="008D7115" w:rsidRDefault="00504436" w:rsidP="00A16E22">
      <w:pPr>
        <w:jc w:val="both"/>
        <w:rPr>
          <w:lang w:eastAsia="ru-RU"/>
        </w:rPr>
      </w:pPr>
      <w:r w:rsidRPr="008D7115">
        <w:rPr>
          <w:lang w:eastAsia="ru-RU"/>
        </w:rPr>
        <w:t xml:space="preserve">            - фотографии участника конкурса в электронном виде качественного уровня: фотопортрет 4x6 см, фотогр</w:t>
      </w:r>
      <w:r w:rsidR="00507769">
        <w:rPr>
          <w:lang w:eastAsia="ru-RU"/>
        </w:rPr>
        <w:t>а</w:t>
      </w:r>
      <w:r w:rsidRPr="008D7115">
        <w:rPr>
          <w:lang w:eastAsia="ru-RU"/>
        </w:rPr>
        <w:t>фии педагога в деятельности (не менее двух);</w:t>
      </w:r>
    </w:p>
    <w:p w:rsidR="00504436" w:rsidRPr="008D7115" w:rsidRDefault="00504436" w:rsidP="00A16E22">
      <w:pPr>
        <w:jc w:val="both"/>
        <w:rPr>
          <w:lang w:eastAsia="ru-RU"/>
        </w:rPr>
      </w:pPr>
      <w:r w:rsidRPr="008D7115">
        <w:rPr>
          <w:lang w:eastAsia="ru-RU"/>
        </w:rPr>
        <w:t xml:space="preserve"> а также конкурсные материалы заочного этапа:</w:t>
      </w:r>
    </w:p>
    <w:p w:rsidR="00504436" w:rsidRPr="008D7115" w:rsidRDefault="00504436" w:rsidP="00A16E22">
      <w:pPr>
        <w:suppressAutoHyphens w:val="0"/>
        <w:spacing w:line="240" w:lineRule="atLeast"/>
        <w:ind w:firstLine="709"/>
        <w:jc w:val="both"/>
        <w:rPr>
          <w:lang w:eastAsia="ru-RU"/>
        </w:rPr>
      </w:pPr>
      <w:r w:rsidRPr="008D7115">
        <w:t>-</w:t>
      </w:r>
      <w:r w:rsidRPr="008D7115">
        <w:rPr>
          <w:lang w:eastAsia="ru-RU"/>
        </w:rPr>
        <w:t xml:space="preserve"> отдельный файл со ссылкой на личный  интернет-ресурс (электронный и бумажный вариант);</w:t>
      </w:r>
    </w:p>
    <w:p w:rsidR="00504436" w:rsidRPr="008D7115" w:rsidRDefault="00504436" w:rsidP="00A16E22">
      <w:pPr>
        <w:suppressAutoHyphens w:val="0"/>
        <w:spacing w:line="240" w:lineRule="atLeast"/>
        <w:ind w:firstLine="709"/>
        <w:jc w:val="both"/>
      </w:pPr>
      <w:r w:rsidRPr="008D7115">
        <w:t>-«Методический семинар». Формат:</w:t>
      </w:r>
      <w:r w:rsidRPr="008D7115">
        <w:rPr>
          <w:b/>
          <w:bCs/>
          <w:i/>
          <w:iCs/>
        </w:rPr>
        <w:t xml:space="preserve"> </w:t>
      </w:r>
      <w:r w:rsidRPr="008D7115">
        <w:t>компьютерная презентация (</w:t>
      </w:r>
      <w:r w:rsidRPr="008D7115">
        <w:rPr>
          <w:lang w:val="en-US"/>
        </w:rPr>
        <w:t>PowerPoint</w:t>
      </w:r>
      <w:r w:rsidRPr="008D7115">
        <w:t>) объемом до 20 слайдов и пояснительная записка (</w:t>
      </w:r>
      <w:r w:rsidRPr="008D7115">
        <w:rPr>
          <w:lang w:val="en-US"/>
        </w:rPr>
        <w:t>Word</w:t>
      </w:r>
      <w:r w:rsidRPr="008D7115">
        <w:t>) до 5 страниц (электронный вариант);</w:t>
      </w:r>
    </w:p>
    <w:p w:rsidR="00504436" w:rsidRPr="008D7115" w:rsidRDefault="00504436" w:rsidP="00A16E22">
      <w:pPr>
        <w:suppressAutoHyphens w:val="0"/>
        <w:spacing w:line="240" w:lineRule="atLeast"/>
        <w:ind w:firstLine="709"/>
        <w:jc w:val="both"/>
      </w:pPr>
      <w:r w:rsidRPr="008D7115">
        <w:t xml:space="preserve">- Эссе «Я – учитель». </w:t>
      </w:r>
      <w:proofErr w:type="gramStart"/>
      <w:r w:rsidRPr="008D7115">
        <w:t xml:space="preserve">Формат: представление текста эссе (до 3 страниц, шрифт - </w:t>
      </w:r>
      <w:proofErr w:type="spellStart"/>
      <w:r w:rsidRPr="008D7115">
        <w:t>Times</w:t>
      </w:r>
      <w:proofErr w:type="spellEnd"/>
      <w:r w:rsidRPr="008D7115">
        <w:t xml:space="preserve"> </w:t>
      </w:r>
      <w:proofErr w:type="spellStart"/>
      <w:r w:rsidRPr="008D7115">
        <w:t>New</w:t>
      </w:r>
      <w:proofErr w:type="spellEnd"/>
      <w:r w:rsidRPr="008D7115">
        <w:t xml:space="preserve"> </w:t>
      </w:r>
      <w:proofErr w:type="spellStart"/>
      <w:r w:rsidRPr="008D7115">
        <w:t>Roman</w:t>
      </w:r>
      <w:proofErr w:type="spellEnd"/>
      <w:r w:rsidRPr="008D7115">
        <w:t xml:space="preserve">, кегль -14, интервал – полуторный, поля – 2 см) в бумажном и электронном вариантах. </w:t>
      </w:r>
      <w:proofErr w:type="gramEnd"/>
    </w:p>
    <w:p w:rsidR="00504436" w:rsidRPr="008D7115" w:rsidRDefault="00504436" w:rsidP="00A16E22">
      <w:pPr>
        <w:suppressAutoHyphens w:val="0"/>
        <w:spacing w:line="240" w:lineRule="atLeast"/>
        <w:ind w:firstLine="709"/>
        <w:jc w:val="both"/>
        <w:rPr>
          <w:lang w:eastAsia="ru-RU"/>
        </w:rPr>
      </w:pPr>
      <w:r w:rsidRPr="008D7115">
        <w:rPr>
          <w:lang w:eastAsia="ru-RU"/>
        </w:rPr>
        <w:t>2.3. Материалы предоставляются в МБУ «МИМЦ».  На официальном сайте МБУ «МИМЦ» в разделе «Учитель года – 2017» размещается и ежедневно обновляется список зарегистрированных участников городского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2.4. Не подлежат рассмотрению материалы, подготовленные с нарушением требований к их оформлению.</w:t>
      </w:r>
    </w:p>
    <w:p w:rsidR="00504436" w:rsidRPr="008D7115" w:rsidRDefault="00504436" w:rsidP="00A16E22">
      <w:pPr>
        <w:suppressAutoHyphens w:val="0"/>
        <w:spacing w:line="240" w:lineRule="atLeast"/>
        <w:ind w:firstLine="709"/>
        <w:jc w:val="both"/>
        <w:rPr>
          <w:lang w:eastAsia="ru-RU"/>
        </w:rPr>
      </w:pPr>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Конкурсные мероприятия</w:t>
      </w:r>
    </w:p>
    <w:p w:rsidR="00504436" w:rsidRPr="008D7115" w:rsidRDefault="00504436" w:rsidP="00A16E22">
      <w:pPr>
        <w:suppressAutoHyphens w:val="0"/>
        <w:spacing w:line="240" w:lineRule="atLeast"/>
        <w:ind w:firstLine="709"/>
        <w:jc w:val="both"/>
        <w:rPr>
          <w:lang w:eastAsia="ru-RU"/>
        </w:rPr>
      </w:pPr>
      <w:r w:rsidRPr="008D7115">
        <w:rPr>
          <w:lang w:eastAsia="ru-RU"/>
        </w:rPr>
        <w:t>3.1. Муниципальный (заочный) тур включает три конкурсных задания:</w:t>
      </w:r>
    </w:p>
    <w:p w:rsidR="00504436" w:rsidRPr="008D7115" w:rsidRDefault="00504436" w:rsidP="00A16E22">
      <w:pPr>
        <w:spacing w:line="240" w:lineRule="atLeast"/>
        <w:ind w:firstLine="709"/>
        <w:jc w:val="both"/>
        <w:rPr>
          <w:b/>
          <w:bCs/>
          <w:i/>
          <w:iCs/>
        </w:rPr>
      </w:pPr>
      <w:r w:rsidRPr="008D7115">
        <w:rPr>
          <w:b/>
          <w:bCs/>
          <w:i/>
          <w:iCs/>
        </w:rPr>
        <w:t>«Интернет – ресурс», «Методический семинар»,  эссе «Я – учитель».</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3.1.1. Конкурсное задание </w:t>
      </w:r>
      <w:r w:rsidRPr="008D7115">
        <w:rPr>
          <w:b/>
          <w:bCs/>
          <w:i/>
          <w:iCs/>
          <w:lang w:eastAsia="ru-RU"/>
        </w:rPr>
        <w:t>«Интернет – ресурс».</w:t>
      </w:r>
    </w:p>
    <w:p w:rsidR="00504436" w:rsidRPr="008D7115" w:rsidRDefault="00504436" w:rsidP="00A16E22">
      <w:pPr>
        <w:suppressAutoHyphens w:val="0"/>
        <w:spacing w:line="240" w:lineRule="atLeast"/>
        <w:ind w:firstLine="709"/>
        <w:jc w:val="both"/>
        <w:rPr>
          <w:lang w:eastAsia="ru-RU"/>
        </w:rPr>
      </w:pPr>
      <w:r w:rsidRPr="008D7115">
        <w:rPr>
          <w:lang w:eastAsia="ru-RU"/>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Формат конкурсного задания: представление отдельным файлом ссылок </w:t>
      </w:r>
      <w:proofErr w:type="spellStart"/>
      <w:r w:rsidRPr="008D7115">
        <w:rPr>
          <w:lang w:eastAsia="ru-RU"/>
        </w:rPr>
        <w:t>интернет-ресурса</w:t>
      </w:r>
      <w:proofErr w:type="spellEnd"/>
      <w:r w:rsidRPr="008D7115">
        <w:rPr>
          <w:lang w:eastAsia="ru-RU"/>
        </w:rPr>
        <w:t xml:space="preserve"> (личный сайт, страница, блог сайта образовательного учреждения, отдельные публикации), на котором можно познакомиться с участником конкурса и публикуемыми им материалами. </w:t>
      </w:r>
    </w:p>
    <w:p w:rsidR="00504436" w:rsidRPr="008D7115" w:rsidRDefault="00504436" w:rsidP="00A16E22">
      <w:pPr>
        <w:shd w:val="clear" w:color="auto" w:fill="FFFFFF"/>
        <w:tabs>
          <w:tab w:val="left" w:pos="893"/>
        </w:tabs>
        <w:spacing w:line="240" w:lineRule="atLeast"/>
        <w:ind w:firstLine="709"/>
        <w:jc w:val="both"/>
        <w:rPr>
          <w:lang w:eastAsia="ru-RU"/>
        </w:rPr>
      </w:pPr>
      <w:proofErr w:type="gramStart"/>
      <w:r w:rsidRPr="008D7115">
        <w:rPr>
          <w:lang w:eastAsia="ru-RU"/>
        </w:rPr>
        <w:t xml:space="preserve">Критерии оценивания конкурсного задания: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обновлений). </w:t>
      </w:r>
      <w:proofErr w:type="gramEnd"/>
    </w:p>
    <w:p w:rsidR="00504436" w:rsidRPr="008D7115" w:rsidRDefault="00504436" w:rsidP="00A16E22">
      <w:pPr>
        <w:shd w:val="clear" w:color="auto" w:fill="FFFFFF"/>
        <w:tabs>
          <w:tab w:val="left" w:pos="893"/>
        </w:tabs>
        <w:spacing w:line="240" w:lineRule="atLeast"/>
        <w:ind w:firstLine="709"/>
        <w:jc w:val="both"/>
        <w:rPr>
          <w:b/>
          <w:bCs/>
          <w:i/>
          <w:iCs/>
          <w:lang w:eastAsia="ru-RU"/>
        </w:rPr>
      </w:pPr>
      <w:r w:rsidRPr="008D7115">
        <w:rPr>
          <w:lang w:eastAsia="ru-RU"/>
        </w:rPr>
        <w:t xml:space="preserve">3.1.2. Конкурсное задание </w:t>
      </w:r>
      <w:r w:rsidRPr="008D7115">
        <w:rPr>
          <w:b/>
          <w:bCs/>
          <w:i/>
          <w:iCs/>
          <w:lang w:eastAsia="ru-RU"/>
        </w:rPr>
        <w:t xml:space="preserve"> </w:t>
      </w:r>
      <w:r w:rsidRPr="008D7115">
        <w:rPr>
          <w:b/>
          <w:bCs/>
        </w:rPr>
        <w:t xml:space="preserve">«Методический семинар» </w:t>
      </w:r>
    </w:p>
    <w:p w:rsidR="00504436" w:rsidRPr="008D7115" w:rsidRDefault="00504436" w:rsidP="00A16E22">
      <w:pPr>
        <w:tabs>
          <w:tab w:val="left" w:pos="851"/>
        </w:tabs>
        <w:ind w:firstLine="567"/>
        <w:jc w:val="both"/>
      </w:pPr>
      <w:r w:rsidRPr="008D7115">
        <w:t>Оценивается представление конкурсантом своего инновационного опыта в реализации ФГОС.</w:t>
      </w:r>
    </w:p>
    <w:p w:rsidR="00504436" w:rsidRPr="008D7115" w:rsidRDefault="00504436" w:rsidP="00A16E22">
      <w:pPr>
        <w:tabs>
          <w:tab w:val="left" w:pos="851"/>
        </w:tabs>
        <w:ind w:firstLine="567"/>
        <w:jc w:val="both"/>
      </w:pPr>
      <w:r w:rsidRPr="008D7115">
        <w:t>Критерии:</w:t>
      </w:r>
    </w:p>
    <w:p w:rsidR="00504436" w:rsidRPr="008D7115" w:rsidRDefault="00504436" w:rsidP="00A16E22">
      <w:pPr>
        <w:tabs>
          <w:tab w:val="left" w:pos="851"/>
        </w:tabs>
        <w:ind w:firstLine="567"/>
        <w:jc w:val="both"/>
      </w:pPr>
      <w:r w:rsidRPr="008D7115">
        <w:t>- актуальность представленного опыта в условиях реализации ФГОС;</w:t>
      </w:r>
    </w:p>
    <w:p w:rsidR="00504436" w:rsidRPr="008D7115" w:rsidRDefault="00504436" w:rsidP="00A16E22">
      <w:pPr>
        <w:tabs>
          <w:tab w:val="left" w:pos="851"/>
        </w:tabs>
        <w:ind w:firstLine="567"/>
        <w:jc w:val="both"/>
      </w:pPr>
      <w:r w:rsidRPr="008D7115">
        <w:t xml:space="preserve">- </w:t>
      </w:r>
      <w:proofErr w:type="spellStart"/>
      <w:r w:rsidRPr="008D7115">
        <w:t>инновационность</w:t>
      </w:r>
      <w:proofErr w:type="spellEnd"/>
      <w:r w:rsidRPr="008D7115">
        <w:t xml:space="preserve"> предложенных методических наработок;</w:t>
      </w:r>
    </w:p>
    <w:p w:rsidR="00504436" w:rsidRPr="008D7115" w:rsidRDefault="00504436" w:rsidP="00A16E22">
      <w:pPr>
        <w:tabs>
          <w:tab w:val="left" w:pos="851"/>
        </w:tabs>
        <w:ind w:firstLine="567"/>
        <w:jc w:val="both"/>
      </w:pPr>
      <w:r w:rsidRPr="008D7115">
        <w:t>- практическая значимость представленного опыта;</w:t>
      </w:r>
    </w:p>
    <w:p w:rsidR="00504436" w:rsidRPr="008D7115" w:rsidRDefault="00504436" w:rsidP="00A16E22">
      <w:pPr>
        <w:tabs>
          <w:tab w:val="left" w:pos="851"/>
        </w:tabs>
        <w:ind w:firstLine="567"/>
        <w:jc w:val="both"/>
      </w:pPr>
      <w:r w:rsidRPr="008D7115">
        <w:lastRenderedPageBreak/>
        <w:t>-разработанность содержания, информационная насыщенность, структурированность и целостность материалов презентации;</w:t>
      </w:r>
    </w:p>
    <w:p w:rsidR="00504436" w:rsidRPr="008D7115" w:rsidRDefault="00504436" w:rsidP="00A16E22">
      <w:pPr>
        <w:tabs>
          <w:tab w:val="left" w:pos="851"/>
        </w:tabs>
        <w:ind w:firstLine="567"/>
        <w:jc w:val="both"/>
      </w:pPr>
      <w:r w:rsidRPr="008D7115">
        <w:t>- соответствие стиля, дизайна, анимации тематике и назначению презентации.</w:t>
      </w:r>
    </w:p>
    <w:p w:rsidR="00504436" w:rsidRPr="008D7115" w:rsidRDefault="00504436" w:rsidP="00A16E22">
      <w:pPr>
        <w:pStyle w:val="Default"/>
        <w:jc w:val="both"/>
      </w:pPr>
      <w:r w:rsidRPr="008D7115">
        <w:t xml:space="preserve">3.1.3. Конкурсное задание </w:t>
      </w:r>
      <w:r w:rsidRPr="008D7115">
        <w:rPr>
          <w:b/>
          <w:bCs/>
          <w:i/>
          <w:iCs/>
        </w:rPr>
        <w:t xml:space="preserve"> </w:t>
      </w:r>
      <w:r w:rsidRPr="008D7115">
        <w:rPr>
          <w:b/>
          <w:bCs/>
        </w:rPr>
        <w:t>Эссе «Я – учитель».</w:t>
      </w:r>
      <w:r w:rsidRPr="008D7115">
        <w:t xml:space="preserve"> </w:t>
      </w:r>
    </w:p>
    <w:p w:rsidR="00504436" w:rsidRPr="008D7115" w:rsidRDefault="00504436" w:rsidP="00A16E22">
      <w:pPr>
        <w:pStyle w:val="Default"/>
        <w:jc w:val="both"/>
      </w:pPr>
      <w:r w:rsidRPr="008D7115">
        <w:t xml:space="preserve">Цель: раскрытие мотивов выбора учительской профессии, собственных педагогических принципов и подходов к образованию, своего понимания миссии педагога в современном мире, смысла педагогической деятельности, демонстрация видения современных проблем и возможных путей решения средствами образования. </w:t>
      </w:r>
    </w:p>
    <w:p w:rsidR="00504436" w:rsidRPr="008D7115" w:rsidRDefault="00504436" w:rsidP="00A16E22">
      <w:pPr>
        <w:pStyle w:val="Default"/>
        <w:jc w:val="both"/>
      </w:pPr>
      <w:r w:rsidRPr="008D7115">
        <w:t xml:space="preserve">Критерии оценки конкурсного испытания: </w:t>
      </w:r>
    </w:p>
    <w:p w:rsidR="00504436" w:rsidRPr="008D7115" w:rsidRDefault="00504436" w:rsidP="00A16E22">
      <w:pPr>
        <w:pStyle w:val="Default"/>
        <w:jc w:val="both"/>
      </w:pPr>
      <w:r w:rsidRPr="008D7115">
        <w:tab/>
        <w:t xml:space="preserve">языковая (грамматическая, орфографическая и синтаксическая) грамотность текста, обоснование актуальности, </w:t>
      </w:r>
    </w:p>
    <w:p w:rsidR="00504436" w:rsidRPr="008D7115" w:rsidRDefault="00504436" w:rsidP="00A16E22">
      <w:pPr>
        <w:shd w:val="clear" w:color="auto" w:fill="FFFFFF"/>
        <w:tabs>
          <w:tab w:val="left" w:pos="893"/>
        </w:tabs>
        <w:spacing w:line="240" w:lineRule="atLeast"/>
        <w:ind w:firstLine="709"/>
        <w:jc w:val="both"/>
        <w:rPr>
          <w:b/>
          <w:bCs/>
          <w:i/>
          <w:iCs/>
          <w:lang w:eastAsia="ru-RU"/>
        </w:rPr>
      </w:pPr>
      <w:r w:rsidRPr="008D7115">
        <w:t xml:space="preserve">ценностные ориентиры, аргументированность позиции, умение формулировать проблемы и видеть пути решения, </w:t>
      </w:r>
      <w:proofErr w:type="spellStart"/>
      <w:r w:rsidRPr="008D7115">
        <w:t>рефлексивность</w:t>
      </w:r>
      <w:proofErr w:type="spellEnd"/>
      <w:r w:rsidRPr="008D7115">
        <w:t>, оригинальность изложения).</w:t>
      </w:r>
    </w:p>
    <w:p w:rsidR="00504436" w:rsidRPr="008D7115" w:rsidRDefault="00504436" w:rsidP="00A16E22">
      <w:pPr>
        <w:suppressAutoHyphens w:val="0"/>
        <w:spacing w:line="240" w:lineRule="atLeast"/>
        <w:ind w:firstLine="709"/>
        <w:jc w:val="both"/>
        <w:rPr>
          <w:lang w:eastAsia="ru-RU"/>
        </w:rPr>
      </w:pPr>
    </w:p>
    <w:p w:rsidR="00504436" w:rsidRPr="008D7115" w:rsidRDefault="00504436" w:rsidP="00A16E22">
      <w:pPr>
        <w:shd w:val="clear" w:color="auto" w:fill="FFFFFF"/>
        <w:tabs>
          <w:tab w:val="left" w:pos="0"/>
        </w:tabs>
        <w:spacing w:line="240" w:lineRule="atLeast"/>
        <w:ind w:firstLine="709"/>
        <w:jc w:val="both"/>
        <w:rPr>
          <w:lang w:eastAsia="ru-RU"/>
        </w:rPr>
      </w:pPr>
      <w:r w:rsidRPr="008D7115">
        <w:rPr>
          <w:lang w:eastAsia="ru-RU"/>
        </w:rPr>
        <w:t xml:space="preserve">3.2.  Очный тур  муниципального этапа конкурса: </w:t>
      </w:r>
    </w:p>
    <w:p w:rsidR="00504436" w:rsidRPr="008D7115" w:rsidRDefault="00504436" w:rsidP="00A16E22">
      <w:pPr>
        <w:tabs>
          <w:tab w:val="left" w:pos="851"/>
        </w:tabs>
        <w:jc w:val="both"/>
        <w:rPr>
          <w:b/>
          <w:bCs/>
        </w:rPr>
      </w:pPr>
      <w:r w:rsidRPr="008D7115">
        <w:rPr>
          <w:lang w:eastAsia="ru-RU"/>
        </w:rPr>
        <w:t xml:space="preserve">1 день: Конкурсное задание </w:t>
      </w:r>
      <w:r w:rsidRPr="008D7115">
        <w:rPr>
          <w:b/>
          <w:bCs/>
          <w:i/>
          <w:iCs/>
          <w:lang w:eastAsia="ru-RU"/>
        </w:rPr>
        <w:t xml:space="preserve"> </w:t>
      </w:r>
      <w:r w:rsidRPr="008D7115">
        <w:rPr>
          <w:b/>
          <w:bCs/>
        </w:rPr>
        <w:t>«Панельная дискуссия»</w:t>
      </w:r>
    </w:p>
    <w:p w:rsidR="00504436" w:rsidRPr="008D7115" w:rsidRDefault="00504436" w:rsidP="00A16E22">
      <w:pPr>
        <w:tabs>
          <w:tab w:val="left" w:pos="851"/>
        </w:tabs>
        <w:ind w:firstLine="567"/>
        <w:jc w:val="both"/>
      </w:pPr>
      <w:r w:rsidRPr="008D7115">
        <w:t xml:space="preserve">Предлагается обсуждение по  актуальным общественно значимым проблемам, где каждый участник Конкурса демонстрирует свою позицию, высказывая суждения по существу предмета дискуссии. </w:t>
      </w:r>
    </w:p>
    <w:p w:rsidR="00504436" w:rsidRPr="008D7115" w:rsidRDefault="00504436" w:rsidP="00A16E22">
      <w:pPr>
        <w:tabs>
          <w:tab w:val="left" w:pos="851"/>
        </w:tabs>
        <w:ind w:firstLine="567"/>
        <w:jc w:val="both"/>
      </w:pPr>
      <w:r w:rsidRPr="008D7115">
        <w:t>Оценивается умение представлять и пропагандировать свою позицию по актуальной общественно значимой проблеме, использовать тезисы оппонентов для аргументации и утверждения своих приоритетов.</w:t>
      </w:r>
    </w:p>
    <w:p w:rsidR="00504436" w:rsidRPr="008D7115" w:rsidRDefault="00504436" w:rsidP="00A16E22">
      <w:pPr>
        <w:tabs>
          <w:tab w:val="left" w:pos="851"/>
        </w:tabs>
        <w:ind w:firstLine="567"/>
        <w:jc w:val="both"/>
      </w:pPr>
      <w:r w:rsidRPr="008D7115">
        <w:t xml:space="preserve"> Критерии:</w:t>
      </w:r>
    </w:p>
    <w:p w:rsidR="00504436" w:rsidRPr="008D7115" w:rsidRDefault="00504436" w:rsidP="00A16E22">
      <w:pPr>
        <w:jc w:val="both"/>
      </w:pPr>
      <w:r w:rsidRPr="008D7115">
        <w:t>- знание и понимание современных тенденций развития образования и общества;</w:t>
      </w:r>
    </w:p>
    <w:p w:rsidR="00504436" w:rsidRPr="008D7115" w:rsidRDefault="00504436" w:rsidP="00A16E22">
      <w:pPr>
        <w:jc w:val="both"/>
      </w:pPr>
      <w:r w:rsidRPr="008D7115">
        <w:t>- масштабность, глубина и оригинальность суждений;</w:t>
      </w:r>
    </w:p>
    <w:p w:rsidR="00504436" w:rsidRPr="008D7115" w:rsidRDefault="00504436" w:rsidP="00A16E22">
      <w:pPr>
        <w:jc w:val="both"/>
      </w:pPr>
      <w:r w:rsidRPr="008D7115">
        <w:t>- аргументированность, взвешенность, конструктивность предложений;</w:t>
      </w:r>
    </w:p>
    <w:p w:rsidR="00504436" w:rsidRPr="008D7115" w:rsidRDefault="00504436" w:rsidP="00A16E22">
      <w:pPr>
        <w:jc w:val="both"/>
      </w:pPr>
      <w:r w:rsidRPr="008D7115">
        <w:t>- умение раскрыть свою позицию;</w:t>
      </w:r>
    </w:p>
    <w:p w:rsidR="00504436" w:rsidRPr="008D7115" w:rsidRDefault="00504436" w:rsidP="00A16E22">
      <w:pPr>
        <w:jc w:val="both"/>
      </w:pPr>
      <w:r w:rsidRPr="008D7115">
        <w:t>- общая культура и эрудиция.</w:t>
      </w:r>
    </w:p>
    <w:p w:rsidR="00504436" w:rsidRPr="008D7115" w:rsidRDefault="00504436" w:rsidP="00A16E22">
      <w:pPr>
        <w:ind w:firstLine="567"/>
        <w:jc w:val="both"/>
        <w:rPr>
          <w:b/>
          <w:bCs/>
        </w:rPr>
      </w:pPr>
      <w:r w:rsidRPr="008D7115">
        <w:t>2 день: Конкурсное задание</w:t>
      </w:r>
      <w:r w:rsidRPr="008D7115">
        <w:rPr>
          <w:b/>
          <w:bCs/>
        </w:rPr>
        <w:t xml:space="preserve"> «Образовательный проект»</w:t>
      </w:r>
    </w:p>
    <w:p w:rsidR="00504436" w:rsidRPr="008D7115" w:rsidRDefault="00504436" w:rsidP="00A16E22">
      <w:pPr>
        <w:ind w:firstLine="567"/>
        <w:jc w:val="both"/>
      </w:pPr>
      <w:r w:rsidRPr="008D7115">
        <w:t>Для конкурсного испытания  участники Конкурса группа получают тему путем жеребьевки в день проведения конкурсного испытания и в течение отведенного времени разрабатывают и готовят к защите образовательные проекты. Для работы над проектом каждый участник формирует свою команду из двух волонтеров. Работа над проектом сопровождается включенным наблюдением эксперта.</w:t>
      </w:r>
    </w:p>
    <w:p w:rsidR="00504436" w:rsidRPr="008D7115" w:rsidRDefault="00504436" w:rsidP="00A16E22">
      <w:pPr>
        <w:ind w:firstLine="567"/>
        <w:jc w:val="both"/>
      </w:pPr>
      <w:r w:rsidRPr="008D7115">
        <w:t>Презентация образовательного проекта (до 10 минут), ответы на вопросы жюри (до 5 минут).</w:t>
      </w:r>
    </w:p>
    <w:p w:rsidR="00504436" w:rsidRPr="008D7115" w:rsidRDefault="00504436" w:rsidP="00A16E22">
      <w:pPr>
        <w:ind w:firstLine="567"/>
        <w:jc w:val="both"/>
      </w:pPr>
      <w:r w:rsidRPr="008D7115">
        <w:t xml:space="preserve">Оценивается инновационный потенциал и проектная культура участников, умение презентовать продукт деятельности профессиональному сообществу. </w:t>
      </w:r>
    </w:p>
    <w:p w:rsidR="00504436" w:rsidRPr="008D7115" w:rsidRDefault="00504436" w:rsidP="00A16E22">
      <w:pPr>
        <w:ind w:firstLine="567"/>
        <w:jc w:val="both"/>
      </w:pPr>
      <w:r w:rsidRPr="008D7115">
        <w:t>Критерии:</w:t>
      </w:r>
    </w:p>
    <w:p w:rsidR="00504436" w:rsidRPr="008D7115" w:rsidRDefault="00504436" w:rsidP="00A16E22">
      <w:pPr>
        <w:ind w:firstLine="567"/>
        <w:jc w:val="both"/>
      </w:pPr>
      <w:r w:rsidRPr="008D7115">
        <w:t xml:space="preserve">- </w:t>
      </w:r>
      <w:proofErr w:type="spellStart"/>
      <w:r w:rsidRPr="008D7115">
        <w:t>инновационность</w:t>
      </w:r>
      <w:proofErr w:type="spellEnd"/>
      <w:r w:rsidRPr="008D7115">
        <w:t>, оригинальность идей и содержания;</w:t>
      </w:r>
    </w:p>
    <w:p w:rsidR="00504436" w:rsidRPr="008D7115" w:rsidRDefault="00504436" w:rsidP="00A16E22">
      <w:pPr>
        <w:ind w:firstLine="567"/>
        <w:jc w:val="both"/>
      </w:pPr>
      <w:r w:rsidRPr="008D7115">
        <w:t>- возможность распространения и внедрения проекта, реалистичность ресурсного обеспечения для тиражирования;</w:t>
      </w:r>
    </w:p>
    <w:p w:rsidR="00504436" w:rsidRPr="008D7115" w:rsidRDefault="00504436" w:rsidP="00A16E22">
      <w:pPr>
        <w:ind w:firstLine="567"/>
        <w:jc w:val="both"/>
      </w:pPr>
      <w:r w:rsidRPr="008D7115">
        <w:t>- прогнозируемость результатов реализации проекта, разработанность инструментария для их оценки;</w:t>
      </w:r>
    </w:p>
    <w:p w:rsidR="00504436" w:rsidRPr="008D7115" w:rsidRDefault="00504436" w:rsidP="00A16E22">
      <w:pPr>
        <w:ind w:firstLine="567"/>
        <w:jc w:val="both"/>
      </w:pPr>
      <w:r w:rsidRPr="008D7115">
        <w:t>- культура представления и защиты проекта.</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3 день: </w:t>
      </w:r>
      <w:r w:rsidRPr="008D7115">
        <w:t xml:space="preserve">Конкурсное задание </w:t>
      </w:r>
      <w:r w:rsidRPr="008D7115">
        <w:rPr>
          <w:b/>
          <w:bCs/>
          <w:i/>
          <w:iCs/>
        </w:rPr>
        <w:t>«Учебное занятие».</w:t>
      </w:r>
    </w:p>
    <w:p w:rsidR="00504436" w:rsidRPr="008D7115" w:rsidRDefault="00504436" w:rsidP="00A16E22">
      <w:pPr>
        <w:suppressAutoHyphens w:val="0"/>
        <w:spacing w:line="240" w:lineRule="atLeast"/>
        <w:jc w:val="both"/>
        <w:rPr>
          <w:lang w:eastAsia="ru-RU"/>
        </w:rPr>
      </w:pPr>
      <w:r w:rsidRPr="008D7115">
        <w:rPr>
          <w:lang w:eastAsia="ru-RU"/>
        </w:rPr>
        <w:t xml:space="preserve">Формат конкурсного задания: урок по предмету (регламент – 35 минут, самоанализ урока и вопросы жюри (10 минут)), который проводится в школе (школах), согласованных с оргкомитетом конкурса.  </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Конкурс оценивается жюри, сформированного по междисциплинарному принципу. Состав жюри на 2/3 состоит из постоянных членов, с введением представителя по соответствующему предмету. </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Критерии оценивания конкурсного задания: </w:t>
      </w:r>
    </w:p>
    <w:p w:rsidR="00504436" w:rsidRPr="008D7115" w:rsidRDefault="00504436" w:rsidP="00A16E22">
      <w:pPr>
        <w:suppressAutoHyphens w:val="0"/>
        <w:spacing w:line="240" w:lineRule="atLeast"/>
        <w:ind w:firstLine="709"/>
        <w:jc w:val="both"/>
        <w:rPr>
          <w:lang w:eastAsia="ru-RU"/>
        </w:rPr>
      </w:pPr>
      <w:r w:rsidRPr="008D7115">
        <w:rPr>
          <w:lang w:eastAsia="ru-RU"/>
        </w:rPr>
        <w:lastRenderedPageBreak/>
        <w:t>- качество выполнения основных профессиональных функций: обучения, воспитания, развития (коррекции) в процессе педагогической деятельности;</w:t>
      </w:r>
    </w:p>
    <w:p w:rsidR="00504436" w:rsidRPr="008D7115" w:rsidRDefault="00504436" w:rsidP="00A16E22">
      <w:pPr>
        <w:suppressAutoHyphens w:val="0"/>
        <w:spacing w:line="240" w:lineRule="atLeast"/>
        <w:ind w:firstLine="709"/>
        <w:jc w:val="both"/>
        <w:rPr>
          <w:lang w:eastAsia="ru-RU"/>
        </w:rPr>
      </w:pPr>
      <w:r w:rsidRPr="008D7115">
        <w:rPr>
          <w:lang w:eastAsia="ru-RU"/>
        </w:rPr>
        <w:t>- соответствие содержания, использованных технологий и достигнутых результатов поставленным целям;</w:t>
      </w:r>
    </w:p>
    <w:p w:rsidR="00504436" w:rsidRPr="008D7115" w:rsidRDefault="00504436" w:rsidP="00A16E22">
      <w:pPr>
        <w:suppressAutoHyphens w:val="0"/>
        <w:spacing w:line="240" w:lineRule="atLeast"/>
        <w:ind w:firstLine="709"/>
        <w:jc w:val="both"/>
        <w:rPr>
          <w:lang w:eastAsia="ru-RU"/>
        </w:rPr>
      </w:pPr>
      <w:r w:rsidRPr="008D7115">
        <w:rPr>
          <w:lang w:eastAsia="ru-RU"/>
        </w:rPr>
        <w:t>- использование учащимися разных типов и видов источников знаний;</w:t>
      </w:r>
    </w:p>
    <w:p w:rsidR="00504436" w:rsidRPr="008D7115" w:rsidRDefault="00504436" w:rsidP="00A16E22">
      <w:pPr>
        <w:suppressAutoHyphens w:val="0"/>
        <w:spacing w:line="240" w:lineRule="atLeast"/>
        <w:ind w:firstLine="709"/>
        <w:jc w:val="both"/>
        <w:rPr>
          <w:lang w:eastAsia="ru-RU"/>
        </w:rPr>
      </w:pPr>
      <w:r w:rsidRPr="008D7115">
        <w:rPr>
          <w:lang w:eastAsia="ru-RU"/>
        </w:rPr>
        <w:t>- умение организовать эффективную коммуникацию участников занятия;</w:t>
      </w:r>
    </w:p>
    <w:p w:rsidR="00504436" w:rsidRPr="008D7115" w:rsidRDefault="00504436" w:rsidP="00A16E22">
      <w:pPr>
        <w:suppressAutoHyphens w:val="0"/>
        <w:spacing w:line="240" w:lineRule="atLeast"/>
        <w:ind w:firstLine="709"/>
        <w:jc w:val="both"/>
        <w:rPr>
          <w:lang w:eastAsia="ru-RU"/>
        </w:rPr>
      </w:pPr>
      <w:r w:rsidRPr="008D7115">
        <w:rPr>
          <w:lang w:eastAsia="ru-RU"/>
        </w:rPr>
        <w:t>- умение создавать и поддерживать высокий уровень мотивации и высокую интенсивность деятельности участников занятия;</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 глубина и оригинальность раскрытия темы учебного занятия, владение предметом на современном уровне, </w:t>
      </w:r>
      <w:proofErr w:type="spellStart"/>
      <w:r w:rsidRPr="008D7115">
        <w:rPr>
          <w:lang w:eastAsia="ru-RU"/>
        </w:rPr>
        <w:t>метапредметность</w:t>
      </w:r>
      <w:proofErr w:type="spellEnd"/>
      <w:r w:rsidRPr="008D7115">
        <w:rPr>
          <w:lang w:eastAsia="ru-RU"/>
        </w:rPr>
        <w:t xml:space="preserve"> занятия.</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 глубина и оригинальность раскрытия темы </w:t>
      </w:r>
    </w:p>
    <w:p w:rsidR="00504436" w:rsidRPr="008D7115" w:rsidRDefault="00504436" w:rsidP="00A16E22">
      <w:pPr>
        <w:suppressAutoHyphens w:val="0"/>
        <w:spacing w:line="240" w:lineRule="atLeast"/>
        <w:ind w:firstLine="709"/>
        <w:jc w:val="both"/>
        <w:rPr>
          <w:b/>
          <w:bCs/>
          <w:i/>
          <w:iCs/>
          <w:lang w:eastAsia="ru-RU"/>
        </w:rPr>
      </w:pPr>
      <w:r w:rsidRPr="008D7115">
        <w:rPr>
          <w:lang w:eastAsia="ru-RU"/>
        </w:rPr>
        <w:t xml:space="preserve">4 день: Конкурсное задание </w:t>
      </w:r>
      <w:r w:rsidRPr="008D7115">
        <w:rPr>
          <w:b/>
          <w:bCs/>
          <w:i/>
          <w:iCs/>
          <w:lang w:eastAsia="ru-RU"/>
        </w:rPr>
        <w:t>«Мастер-класс».</w:t>
      </w:r>
    </w:p>
    <w:p w:rsidR="00504436" w:rsidRPr="008D7115" w:rsidRDefault="00504436" w:rsidP="00A16E22">
      <w:pPr>
        <w:suppressAutoHyphens w:val="0"/>
        <w:spacing w:line="240" w:lineRule="atLeast"/>
        <w:ind w:firstLine="709"/>
        <w:jc w:val="both"/>
        <w:rPr>
          <w:lang w:eastAsia="ru-RU"/>
        </w:rPr>
      </w:pPr>
      <w:r w:rsidRPr="008D7115">
        <w:rPr>
          <w:lang w:eastAsia="ru-RU"/>
        </w:rPr>
        <w:t>Формат конкурсного задания: публичная индивидуальная демонстрация воспитательных  технологий (методов, эффективных приемов и др.).</w:t>
      </w:r>
    </w:p>
    <w:p w:rsidR="00504436" w:rsidRPr="008D7115" w:rsidRDefault="00504436" w:rsidP="00A16E22">
      <w:pPr>
        <w:suppressAutoHyphens w:val="0"/>
        <w:spacing w:line="240" w:lineRule="atLeast"/>
        <w:ind w:firstLine="709"/>
        <w:jc w:val="both"/>
        <w:rPr>
          <w:lang w:eastAsia="ru-RU"/>
        </w:rPr>
      </w:pPr>
      <w:r w:rsidRPr="008D7115">
        <w:rPr>
          <w:lang w:eastAsia="ru-RU"/>
        </w:rPr>
        <w:t>Цель: выявление перспективного опыта в области развития патриотизма, гражданственности и нравственности подрастающего поколения, демонстрация педагогического мастерства в передаче инновационного опыта (регламент - до 20 минут, включая вопросы жюри).</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Критерии оценки конкурсного задания: ценность и методическое обоснование предлагаемых способов воспитания, социальная значимость, профессиональная компетентность, способность к импровизации, коммуникативная культура. </w:t>
      </w:r>
    </w:p>
    <w:p w:rsidR="00504436" w:rsidRPr="008D7115" w:rsidRDefault="00504436" w:rsidP="00A16E22">
      <w:pPr>
        <w:suppressAutoHyphens w:val="0"/>
        <w:spacing w:line="240" w:lineRule="atLeast"/>
        <w:ind w:firstLine="709"/>
        <w:jc w:val="both"/>
        <w:rPr>
          <w:lang w:eastAsia="ru-RU"/>
        </w:rPr>
      </w:pPr>
      <w:r w:rsidRPr="008D7115">
        <w:rPr>
          <w:lang w:eastAsia="ru-RU"/>
        </w:rPr>
        <w:t>3.3. При определении абсолютного победителя учитывается сумма всех баллов, полученных по итогам первого, второго туров.</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Жюри имеет право также использовать результаты независимого голосования при вынесении окончательного решения. </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3.4. </w:t>
      </w:r>
      <w:proofErr w:type="gramStart"/>
      <w:r w:rsidRPr="008D7115">
        <w:rPr>
          <w:lang w:eastAsia="ru-RU"/>
        </w:rPr>
        <w:t>Информация о  конкурсных мероприятия публикуется в СМИ.</w:t>
      </w:r>
      <w:proofErr w:type="gramEnd"/>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Жюри и счетная комиссия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4.1. Для оценивания конкурсных заданий создается жюри, которое формируется по предложению учредителей конкурса. Состав жюри утверждается оргкомитетом конкурса. </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По каждому конкурсному заданию члены жюри заполняют оценочные ведомости. </w:t>
      </w:r>
    </w:p>
    <w:p w:rsidR="00504436" w:rsidRPr="008D7115" w:rsidRDefault="00504436" w:rsidP="00A16E22">
      <w:pPr>
        <w:suppressAutoHyphens w:val="0"/>
        <w:spacing w:line="240" w:lineRule="atLeast"/>
        <w:ind w:firstLine="709"/>
        <w:jc w:val="both"/>
        <w:rPr>
          <w:lang w:eastAsia="ru-RU"/>
        </w:rPr>
      </w:pPr>
      <w:r w:rsidRPr="008D7115">
        <w:rPr>
          <w:lang w:eastAsia="ru-RU"/>
        </w:rPr>
        <w:t>4.1.1. По усмотрению оргкомитета, органом управления образования может формироваться дополнительное жюри (родительское, детское). В состав жюри входят представители родительской общественности, наиболее активные члены родительских комитетов школы (школ).</w:t>
      </w:r>
    </w:p>
    <w:p w:rsidR="00504436" w:rsidRPr="008D7115" w:rsidRDefault="00504436" w:rsidP="00A16E22">
      <w:pPr>
        <w:suppressAutoHyphens w:val="0"/>
        <w:spacing w:line="240" w:lineRule="atLeast"/>
        <w:ind w:firstLine="709"/>
        <w:jc w:val="both"/>
        <w:rPr>
          <w:lang w:eastAsia="ru-RU"/>
        </w:rPr>
      </w:pPr>
      <w:r w:rsidRPr="008D7115">
        <w:rPr>
          <w:lang w:eastAsia="ru-RU"/>
        </w:rPr>
        <w:t>4.1.2. По усмотрению оргкомитета, органом управления образования может формироваться ученическое  жюри. В состав ученического жюри входят школьники, имеющие высокие учебные результаты, награды  и достижения за участия в  конкурсах и олимпиадах.</w:t>
      </w:r>
    </w:p>
    <w:p w:rsidR="00504436" w:rsidRPr="008D7115" w:rsidRDefault="00504436" w:rsidP="00A16E22">
      <w:pPr>
        <w:suppressAutoHyphens w:val="0"/>
        <w:spacing w:line="240" w:lineRule="atLeast"/>
        <w:ind w:firstLine="709"/>
        <w:jc w:val="both"/>
        <w:rPr>
          <w:lang w:eastAsia="ru-RU"/>
        </w:rPr>
      </w:pPr>
      <w:r w:rsidRPr="008D7115">
        <w:rPr>
          <w:lang w:eastAsia="ru-RU"/>
        </w:rPr>
        <w:t>4.2. Для проведения жеребьевки, организации подсчета баллов, набранных участниками конкурса в конкурсных мероприятиях, подготовки сводных оценочных ведомостей по результатам выполнения участниками финала конкурса конкурсных заданий, создается счетная комиссия.</w:t>
      </w:r>
    </w:p>
    <w:p w:rsidR="00504436" w:rsidRPr="008D7115" w:rsidRDefault="00504436" w:rsidP="00A16E22">
      <w:pPr>
        <w:suppressAutoHyphens w:val="0"/>
        <w:spacing w:line="240" w:lineRule="atLeast"/>
        <w:ind w:firstLine="709"/>
        <w:jc w:val="both"/>
        <w:rPr>
          <w:lang w:eastAsia="ru-RU"/>
        </w:rPr>
      </w:pPr>
      <w:r w:rsidRPr="008D7115">
        <w:rPr>
          <w:lang w:eastAsia="ru-RU"/>
        </w:rPr>
        <w:t>Состав счетной комиссии утверждается оргкомитетом.</w:t>
      </w:r>
    </w:p>
    <w:p w:rsidR="00504436" w:rsidRPr="008D7115" w:rsidRDefault="00504436" w:rsidP="00A16E22">
      <w:pPr>
        <w:suppressAutoHyphens w:val="0"/>
        <w:spacing w:line="240" w:lineRule="atLeast"/>
        <w:ind w:firstLine="709"/>
        <w:jc w:val="both"/>
        <w:rPr>
          <w:lang w:eastAsia="ru-RU"/>
        </w:rPr>
      </w:pPr>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Определение абсолютного победителя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5.1. Жюри оценивают выполнение всех конкурсных заданий в баллах в соответствии с критериями, утвержденными настоящим Порядком.</w:t>
      </w:r>
    </w:p>
    <w:p w:rsidR="00504436" w:rsidRPr="008D7115" w:rsidRDefault="00504436" w:rsidP="00A16E22">
      <w:pPr>
        <w:suppressAutoHyphens w:val="0"/>
        <w:spacing w:line="240" w:lineRule="atLeast"/>
        <w:ind w:firstLine="709"/>
        <w:jc w:val="both"/>
        <w:rPr>
          <w:lang w:eastAsia="ru-RU"/>
        </w:rPr>
      </w:pPr>
      <w:r w:rsidRPr="008D7115">
        <w:rPr>
          <w:lang w:eastAsia="ru-RU"/>
        </w:rPr>
        <w:t>5.2. Участник конкурса, набравший наибольшее количество баллов по результатам заочного, очного  туров после завершения конкурсного задания на торжественном закрытии конкурса объявляется абсолютным победителем конкурса.</w:t>
      </w:r>
    </w:p>
    <w:p w:rsidR="00504436" w:rsidRPr="008D7115" w:rsidRDefault="00504436" w:rsidP="00A16E22">
      <w:pPr>
        <w:suppressAutoHyphens w:val="0"/>
        <w:spacing w:line="240" w:lineRule="atLeast"/>
        <w:ind w:firstLine="709"/>
        <w:jc w:val="both"/>
        <w:rPr>
          <w:lang w:eastAsia="ru-RU"/>
        </w:rPr>
      </w:pPr>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Награждение победителей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6.1. Награждение участников, объявление и награждение абсолютного победителя конкурса осуществляется на торжественном  мероприятии.</w:t>
      </w:r>
    </w:p>
    <w:p w:rsidR="00504436" w:rsidRPr="008D7115" w:rsidRDefault="00504436" w:rsidP="00A16E22">
      <w:pPr>
        <w:suppressAutoHyphens w:val="0"/>
        <w:spacing w:line="240" w:lineRule="atLeast"/>
        <w:ind w:firstLine="709"/>
        <w:jc w:val="both"/>
        <w:rPr>
          <w:lang w:eastAsia="ru-RU"/>
        </w:rPr>
      </w:pPr>
      <w:r w:rsidRPr="008D7115">
        <w:rPr>
          <w:lang w:eastAsia="ru-RU"/>
        </w:rPr>
        <w:lastRenderedPageBreak/>
        <w:t>6.2. Абсолютный победитель и участники конкурса привлекаются к работе в составе коллегиальных органов при управлении образования администрации г. Лесосибирска.</w:t>
      </w:r>
    </w:p>
    <w:p w:rsidR="00504436" w:rsidRPr="008D7115" w:rsidRDefault="00504436" w:rsidP="00A16E22">
      <w:pPr>
        <w:suppressAutoHyphens w:val="0"/>
        <w:spacing w:line="240" w:lineRule="atLeast"/>
        <w:ind w:firstLine="709"/>
        <w:jc w:val="both"/>
        <w:rPr>
          <w:lang w:eastAsia="ru-RU"/>
        </w:rPr>
      </w:pPr>
      <w:r w:rsidRPr="008D7115">
        <w:rPr>
          <w:lang w:eastAsia="ru-RU"/>
        </w:rPr>
        <w:t>6.3. Абсолютный победитель муниципального этапа конкурса получает право на участие в очном отборочном туре краевого конкурса «Учитель года Красноярского края».</w:t>
      </w:r>
    </w:p>
    <w:p w:rsidR="00504436" w:rsidRPr="008D7115" w:rsidRDefault="00504436" w:rsidP="00A16E22">
      <w:pPr>
        <w:suppressAutoHyphens w:val="0"/>
        <w:spacing w:line="240" w:lineRule="atLeast"/>
        <w:ind w:firstLine="709"/>
        <w:jc w:val="both"/>
        <w:rPr>
          <w:lang w:eastAsia="ru-RU"/>
        </w:rPr>
      </w:pPr>
      <w:r w:rsidRPr="008D7115">
        <w:rPr>
          <w:lang w:eastAsia="ru-RU"/>
        </w:rPr>
        <w:t>6.4. Участники очного этапа награждаются призами и подарками, абсолютный победитель награждается денежной премией.</w:t>
      </w:r>
    </w:p>
    <w:p w:rsidR="00504436" w:rsidRPr="008D7115" w:rsidRDefault="00504436" w:rsidP="00A16E22">
      <w:pPr>
        <w:numPr>
          <w:ilvl w:val="0"/>
          <w:numId w:val="19"/>
        </w:numPr>
        <w:suppressAutoHyphens w:val="0"/>
        <w:spacing w:line="240" w:lineRule="atLeast"/>
        <w:ind w:left="0"/>
        <w:jc w:val="both"/>
        <w:rPr>
          <w:b/>
          <w:bCs/>
          <w:lang w:eastAsia="ru-RU"/>
        </w:rPr>
      </w:pPr>
      <w:r w:rsidRPr="008D7115">
        <w:rPr>
          <w:b/>
          <w:bCs/>
          <w:lang w:eastAsia="ru-RU"/>
        </w:rPr>
        <w:t>Финансирование конкурса</w:t>
      </w:r>
    </w:p>
    <w:p w:rsidR="00504436" w:rsidRPr="008D7115" w:rsidRDefault="00504436" w:rsidP="00A16E22">
      <w:pPr>
        <w:suppressAutoHyphens w:val="0"/>
        <w:spacing w:line="240" w:lineRule="atLeast"/>
        <w:ind w:firstLine="709"/>
        <w:jc w:val="both"/>
        <w:rPr>
          <w:lang w:eastAsia="ru-RU"/>
        </w:rPr>
      </w:pPr>
      <w:r w:rsidRPr="008D7115">
        <w:rPr>
          <w:lang w:eastAsia="ru-RU"/>
        </w:rPr>
        <w:t xml:space="preserve">7.1. Финансирование проведения конкурса осуществляет муниципальный  орган исполнительной власти, управление образования администрации города Лесосибирска. </w:t>
      </w:r>
    </w:p>
    <w:p w:rsidR="00504436" w:rsidRPr="008D7115" w:rsidRDefault="00504436" w:rsidP="00A16E22">
      <w:pPr>
        <w:suppressAutoHyphens w:val="0"/>
        <w:spacing w:line="240" w:lineRule="atLeast"/>
        <w:ind w:firstLine="709"/>
        <w:jc w:val="both"/>
        <w:rPr>
          <w:lang w:eastAsia="ru-RU"/>
        </w:rPr>
      </w:pPr>
      <w:r w:rsidRPr="008D7115">
        <w:rPr>
          <w:lang w:eastAsia="ru-RU"/>
        </w:rPr>
        <w:t>7.4. Для проведения финала конкурса допускается привлечение внебюджетных и спонсорских средств.</w:t>
      </w:r>
      <w:bookmarkStart w:id="0" w:name="pril"/>
      <w:bookmarkEnd w:id="0"/>
    </w:p>
    <w:p w:rsidR="00504436" w:rsidRPr="008D7115" w:rsidRDefault="00504436" w:rsidP="00A16E22">
      <w:pPr>
        <w:suppressAutoHyphens w:val="0"/>
        <w:spacing w:line="240" w:lineRule="atLeast"/>
        <w:ind w:firstLine="709"/>
        <w:jc w:val="both"/>
        <w:rPr>
          <w:lang w:eastAsia="ru-RU"/>
        </w:rPr>
      </w:pPr>
      <w:r w:rsidRPr="008D7115">
        <w:rPr>
          <w:lang w:eastAsia="ru-RU"/>
        </w:rPr>
        <w:t xml:space="preserve">Прилагается: </w:t>
      </w:r>
    </w:p>
    <w:p w:rsidR="00504436" w:rsidRPr="008D7115" w:rsidRDefault="00504436" w:rsidP="00A16E22">
      <w:pPr>
        <w:suppressAutoHyphens w:val="0"/>
        <w:spacing w:line="240" w:lineRule="atLeast"/>
        <w:ind w:firstLine="709"/>
        <w:jc w:val="both"/>
        <w:rPr>
          <w:lang w:eastAsia="ru-RU"/>
        </w:rPr>
      </w:pPr>
      <w:r w:rsidRPr="008D7115">
        <w:rPr>
          <w:lang w:eastAsia="ru-RU"/>
        </w:rPr>
        <w:t>Приложение 1. Образец представления на участника конкурса</w:t>
      </w:r>
      <w:r w:rsidR="00B4733A">
        <w:rPr>
          <w:lang w:eastAsia="ru-RU"/>
        </w:rPr>
        <w:t>.</w:t>
      </w:r>
      <w:r w:rsidRPr="008D7115">
        <w:rPr>
          <w:lang w:eastAsia="ru-RU"/>
        </w:rPr>
        <w:t xml:space="preserve"> </w:t>
      </w:r>
    </w:p>
    <w:p w:rsidR="00504436" w:rsidRPr="008D7115" w:rsidRDefault="00504436" w:rsidP="00A16E22">
      <w:pPr>
        <w:suppressAutoHyphens w:val="0"/>
        <w:spacing w:line="240" w:lineRule="atLeast"/>
        <w:ind w:firstLine="709"/>
        <w:jc w:val="both"/>
        <w:rPr>
          <w:lang w:eastAsia="ru-RU"/>
        </w:rPr>
      </w:pPr>
      <w:r w:rsidRPr="008D7115">
        <w:rPr>
          <w:lang w:eastAsia="ru-RU"/>
        </w:rPr>
        <w:t>Приложение 2. Образец заявления участника конкурса</w:t>
      </w:r>
      <w:r w:rsidR="00B4733A">
        <w:rPr>
          <w:lang w:eastAsia="ru-RU"/>
        </w:rPr>
        <w:t>, включающее согласие на обработку персональных данных.</w:t>
      </w:r>
      <w:r w:rsidRPr="008D7115">
        <w:rPr>
          <w:lang w:eastAsia="ru-RU"/>
        </w:rPr>
        <w:t xml:space="preserve"> </w:t>
      </w:r>
    </w:p>
    <w:p w:rsidR="00504436" w:rsidRPr="008D7115" w:rsidRDefault="00504436" w:rsidP="00A16E22">
      <w:pPr>
        <w:suppressAutoHyphens w:val="0"/>
        <w:spacing w:line="240" w:lineRule="atLeast"/>
        <w:ind w:firstLine="709"/>
        <w:jc w:val="both"/>
        <w:rPr>
          <w:lang w:eastAsia="ru-RU"/>
        </w:rPr>
      </w:pPr>
      <w:r w:rsidRPr="008D7115">
        <w:rPr>
          <w:lang w:eastAsia="ru-RU"/>
        </w:rPr>
        <w:t>Приложение 3. Информационная карта участника конкурса.</w:t>
      </w:r>
    </w:p>
    <w:p w:rsidR="00504436" w:rsidRPr="008D7115" w:rsidRDefault="00504436" w:rsidP="00A16E22">
      <w:pPr>
        <w:shd w:val="clear" w:color="auto" w:fill="FFFFFF"/>
        <w:suppressAutoHyphens w:val="0"/>
        <w:spacing w:line="276" w:lineRule="auto"/>
        <w:jc w:val="both"/>
        <w:rPr>
          <w:lang w:eastAsia="ru-RU"/>
        </w:rPr>
      </w:pPr>
    </w:p>
    <w:p w:rsidR="00504436" w:rsidRPr="008D7115" w:rsidRDefault="00504436" w:rsidP="00A16E22">
      <w:pPr>
        <w:shd w:val="clear" w:color="auto" w:fill="FFFFFF"/>
        <w:suppressAutoHyphens w:val="0"/>
        <w:spacing w:line="276" w:lineRule="auto"/>
        <w:jc w:val="both"/>
        <w:rPr>
          <w:lang w:eastAsia="ru-RU"/>
        </w:rPr>
      </w:pPr>
    </w:p>
    <w:p w:rsidR="00504436" w:rsidRPr="008D7115" w:rsidRDefault="00504436" w:rsidP="00A16E22">
      <w:pPr>
        <w:keepNext/>
        <w:keepLines/>
        <w:spacing w:line="260" w:lineRule="exact"/>
        <w:jc w:val="both"/>
      </w:pPr>
    </w:p>
    <w:p w:rsidR="00504436" w:rsidRPr="0053756D" w:rsidRDefault="00504436" w:rsidP="0039383C">
      <w:pPr>
        <w:pStyle w:val="Default"/>
      </w:pPr>
    </w:p>
    <w:p w:rsidR="00504436" w:rsidRPr="0053756D" w:rsidRDefault="00504436">
      <w:pPr>
        <w:suppressAutoHyphens w:val="0"/>
        <w:rPr>
          <w:lang w:eastAsia="ru-RU"/>
        </w:rPr>
      </w:pPr>
    </w:p>
    <w:p w:rsidR="00504436" w:rsidRPr="0053756D" w:rsidRDefault="00504436">
      <w:pPr>
        <w:suppressAutoHyphens w:val="0"/>
        <w:rPr>
          <w:lang w:eastAsia="ru-RU"/>
        </w:rPr>
      </w:pPr>
    </w:p>
    <w:p w:rsidR="00504436" w:rsidRPr="0053756D" w:rsidRDefault="00504436" w:rsidP="00A16E22">
      <w:pPr>
        <w:shd w:val="clear" w:color="auto" w:fill="FFFFFF"/>
        <w:suppressAutoHyphens w:val="0"/>
        <w:spacing w:line="276" w:lineRule="auto"/>
        <w:ind w:firstLine="276"/>
        <w:jc w:val="center"/>
        <w:rPr>
          <w:lang w:eastAsia="ru-RU"/>
        </w:rPr>
      </w:pPr>
      <w:r w:rsidRPr="0053756D">
        <w:rPr>
          <w:lang w:eastAsia="ru-RU"/>
        </w:rPr>
        <w:t xml:space="preserve"> Приложение 1</w:t>
      </w:r>
    </w:p>
    <w:p w:rsidR="00504436" w:rsidRPr="0053756D" w:rsidRDefault="00504436" w:rsidP="00A16E22">
      <w:pPr>
        <w:widowControl w:val="0"/>
        <w:shd w:val="clear" w:color="auto" w:fill="FFFFFF"/>
        <w:suppressAutoHyphens w:val="0"/>
        <w:spacing w:line="276" w:lineRule="auto"/>
        <w:ind w:firstLine="617"/>
        <w:jc w:val="center"/>
        <w:rPr>
          <w:lang w:eastAsia="ru-RU"/>
        </w:rPr>
      </w:pPr>
      <w:r w:rsidRPr="0053756D">
        <w:rPr>
          <w:lang w:eastAsia="ru-RU"/>
        </w:rPr>
        <w:t>к порядку проведения</w:t>
      </w:r>
    </w:p>
    <w:p w:rsidR="00504436" w:rsidRPr="0053756D" w:rsidRDefault="00504436" w:rsidP="00A16E22">
      <w:pPr>
        <w:widowControl w:val="0"/>
        <w:shd w:val="clear" w:color="auto" w:fill="FFFFFF"/>
        <w:suppressAutoHyphens w:val="0"/>
        <w:spacing w:line="276" w:lineRule="auto"/>
        <w:ind w:firstLine="617"/>
        <w:rPr>
          <w:lang w:eastAsia="ru-RU"/>
        </w:rPr>
      </w:pPr>
      <w:r w:rsidRPr="0053756D">
        <w:rPr>
          <w:lang w:eastAsia="ru-RU"/>
        </w:rPr>
        <w:t>городского конкурса</w:t>
      </w:r>
    </w:p>
    <w:p w:rsidR="00504436" w:rsidRPr="0053756D" w:rsidRDefault="00504436" w:rsidP="00A16E22">
      <w:pPr>
        <w:shd w:val="clear" w:color="auto" w:fill="FFFFFF"/>
        <w:suppressAutoHyphens w:val="0"/>
        <w:spacing w:line="276" w:lineRule="auto"/>
        <w:ind w:firstLine="276"/>
        <w:rPr>
          <w:lang w:eastAsia="ru-RU"/>
        </w:rPr>
      </w:pPr>
      <w:r w:rsidRPr="0053756D">
        <w:rPr>
          <w:lang w:eastAsia="ru-RU"/>
        </w:rPr>
        <w:t>«Учитель года-2017»</w:t>
      </w:r>
    </w:p>
    <w:p w:rsidR="00504436" w:rsidRPr="0053756D" w:rsidRDefault="00504436" w:rsidP="00A16E22">
      <w:pPr>
        <w:shd w:val="clear" w:color="auto" w:fill="FFFFFF"/>
        <w:suppressAutoHyphens w:val="0"/>
        <w:spacing w:line="276" w:lineRule="auto"/>
        <w:rPr>
          <w:lang w:eastAsia="ru-RU"/>
        </w:rPr>
      </w:pPr>
    </w:p>
    <w:p w:rsidR="00504436" w:rsidRPr="0053756D" w:rsidRDefault="00504436" w:rsidP="00A16E22">
      <w:pPr>
        <w:shd w:val="clear" w:color="auto" w:fill="FFFFFF"/>
        <w:suppressAutoHyphens w:val="0"/>
        <w:spacing w:line="276" w:lineRule="auto"/>
        <w:ind w:firstLine="709"/>
        <w:jc w:val="center"/>
        <w:rPr>
          <w:lang w:eastAsia="ru-RU"/>
        </w:rPr>
      </w:pPr>
      <w:r w:rsidRPr="0053756D">
        <w:rPr>
          <w:spacing w:val="-2"/>
          <w:lang w:eastAsia="ru-RU"/>
        </w:rPr>
        <w:t>Образец представления на участника муниципального этапа</w:t>
      </w:r>
    </w:p>
    <w:p w:rsidR="00504436" w:rsidRPr="0053756D" w:rsidRDefault="00504436" w:rsidP="00A16E22">
      <w:pPr>
        <w:shd w:val="clear" w:color="auto" w:fill="FFFFFF"/>
        <w:suppressAutoHyphens w:val="0"/>
        <w:spacing w:line="276" w:lineRule="auto"/>
        <w:ind w:firstLine="709"/>
        <w:jc w:val="center"/>
        <w:rPr>
          <w:lang w:eastAsia="ru-RU"/>
        </w:rPr>
      </w:pPr>
      <w:r w:rsidRPr="0053756D">
        <w:rPr>
          <w:spacing w:val="-2"/>
          <w:lang w:eastAsia="ru-RU"/>
        </w:rPr>
        <w:t xml:space="preserve">Всероссийского конкурса </w:t>
      </w:r>
      <w:r w:rsidRPr="0053756D">
        <w:rPr>
          <w:lang w:eastAsia="ru-RU"/>
        </w:rPr>
        <w:t>«Учитель года - 2017»</w:t>
      </w:r>
    </w:p>
    <w:p w:rsidR="00504436" w:rsidRPr="0053756D" w:rsidRDefault="00504436" w:rsidP="00A16E22">
      <w:pPr>
        <w:shd w:val="clear" w:color="auto" w:fill="FFFFFF"/>
        <w:suppressAutoHyphens w:val="0"/>
        <w:spacing w:line="360" w:lineRule="auto"/>
        <w:ind w:firstLine="709"/>
        <w:jc w:val="center"/>
        <w:rPr>
          <w:spacing w:val="-1"/>
          <w:lang w:eastAsia="ru-RU"/>
        </w:rPr>
      </w:pPr>
    </w:p>
    <w:p w:rsidR="00504436" w:rsidRPr="0053756D" w:rsidRDefault="00504436" w:rsidP="00A16E22">
      <w:pPr>
        <w:shd w:val="clear" w:color="auto" w:fill="FFFFFF"/>
        <w:suppressAutoHyphens w:val="0"/>
        <w:spacing w:line="360" w:lineRule="auto"/>
        <w:ind w:firstLine="709"/>
        <w:jc w:val="center"/>
        <w:rPr>
          <w:spacing w:val="-1"/>
          <w:lang w:eastAsia="ru-RU"/>
        </w:rPr>
      </w:pPr>
      <w:r w:rsidRPr="0053756D">
        <w:rPr>
          <w:spacing w:val="-1"/>
          <w:lang w:eastAsia="ru-RU"/>
        </w:rPr>
        <w:t>ПРЕДСТАВЛЕНИЕ</w:t>
      </w:r>
    </w:p>
    <w:p w:rsidR="00504436" w:rsidRPr="0053756D" w:rsidRDefault="00504436" w:rsidP="00A16E22">
      <w:pPr>
        <w:shd w:val="clear" w:color="auto" w:fill="FFFFFF"/>
        <w:suppressAutoHyphens w:val="0"/>
        <w:spacing w:line="360" w:lineRule="auto"/>
        <w:ind w:firstLine="709"/>
        <w:jc w:val="center"/>
        <w:rPr>
          <w:lang w:eastAsia="ru-RU"/>
        </w:rPr>
      </w:pPr>
    </w:p>
    <w:p w:rsidR="00504436" w:rsidRPr="0053756D" w:rsidRDefault="00504436" w:rsidP="00A16E22">
      <w:pPr>
        <w:shd w:val="clear" w:color="auto" w:fill="FFFFFF"/>
        <w:suppressAutoHyphens w:val="0"/>
        <w:spacing w:line="360" w:lineRule="auto"/>
        <w:ind w:firstLine="709"/>
        <w:jc w:val="center"/>
        <w:rPr>
          <w:lang w:eastAsia="ru-RU"/>
        </w:rPr>
      </w:pPr>
      <w:r w:rsidRPr="0053756D">
        <w:rPr>
          <w:lang w:eastAsia="ru-RU"/>
        </w:rPr>
        <w:t>(наименование ОУ)</w:t>
      </w:r>
    </w:p>
    <w:p w:rsidR="00504436" w:rsidRPr="0053756D" w:rsidRDefault="00504436" w:rsidP="00A16E22">
      <w:pPr>
        <w:shd w:val="clear" w:color="auto" w:fill="FFFFFF"/>
        <w:tabs>
          <w:tab w:val="left" w:leader="underscore" w:pos="9000"/>
        </w:tabs>
        <w:suppressAutoHyphens w:val="0"/>
        <w:rPr>
          <w:lang w:eastAsia="ru-RU"/>
        </w:rPr>
      </w:pPr>
      <w:r w:rsidRPr="0053756D">
        <w:rPr>
          <w:spacing w:val="-1"/>
          <w:lang w:eastAsia="ru-RU"/>
        </w:rPr>
        <w:t>выдвигает</w:t>
      </w:r>
      <w:r w:rsidRPr="0053756D">
        <w:rPr>
          <w:lang w:eastAsia="ru-RU"/>
        </w:rPr>
        <w:tab/>
        <w:t>_____</w:t>
      </w:r>
    </w:p>
    <w:p w:rsidR="00504436" w:rsidRPr="0053756D" w:rsidRDefault="00504436" w:rsidP="00A16E22">
      <w:pPr>
        <w:shd w:val="clear" w:color="auto" w:fill="FFFFFF"/>
        <w:suppressAutoHyphens w:val="0"/>
        <w:ind w:firstLine="708"/>
        <w:rPr>
          <w:lang w:eastAsia="ru-RU"/>
        </w:rPr>
      </w:pPr>
      <w:r w:rsidRPr="0053756D">
        <w:rPr>
          <w:lang w:eastAsia="ru-RU"/>
        </w:rPr>
        <w:t xml:space="preserve">(фамилия, имя, отчество участника конкурса) </w:t>
      </w:r>
    </w:p>
    <w:p w:rsidR="00504436" w:rsidRPr="0053756D" w:rsidRDefault="00504436" w:rsidP="00A16E22">
      <w:pPr>
        <w:shd w:val="clear" w:color="auto" w:fill="FFFFFF"/>
        <w:suppressAutoHyphens w:val="0"/>
        <w:rPr>
          <w:lang w:eastAsia="ru-RU"/>
        </w:rPr>
      </w:pPr>
      <w:r w:rsidRPr="0053756D">
        <w:rPr>
          <w:lang w:eastAsia="ru-RU"/>
        </w:rPr>
        <w:t>________________________________________________________________________________</w:t>
      </w:r>
    </w:p>
    <w:p w:rsidR="00504436" w:rsidRPr="0053756D" w:rsidRDefault="00504436" w:rsidP="00A16E22">
      <w:pPr>
        <w:shd w:val="clear" w:color="auto" w:fill="FFFFFF"/>
        <w:tabs>
          <w:tab w:val="left" w:pos="9638"/>
        </w:tabs>
        <w:suppressAutoHyphens w:val="0"/>
        <w:ind w:firstLine="709"/>
        <w:rPr>
          <w:lang w:eastAsia="ru-RU"/>
        </w:rPr>
      </w:pPr>
      <w:r w:rsidRPr="0053756D">
        <w:rPr>
          <w:spacing w:val="-1"/>
          <w:lang w:eastAsia="ru-RU"/>
        </w:rPr>
        <w:t xml:space="preserve">                                 (занимаемая должность и место работы участника конкурса) </w:t>
      </w:r>
    </w:p>
    <w:p w:rsidR="00504436" w:rsidRPr="0053756D" w:rsidRDefault="00504436" w:rsidP="00A16E22">
      <w:pPr>
        <w:shd w:val="clear" w:color="auto" w:fill="FFFFFF"/>
        <w:suppressAutoHyphens w:val="0"/>
        <w:spacing w:line="360" w:lineRule="auto"/>
        <w:rPr>
          <w:spacing w:val="-7"/>
          <w:lang w:eastAsia="ru-RU"/>
        </w:rPr>
      </w:pPr>
    </w:p>
    <w:p w:rsidR="00504436" w:rsidRPr="0053756D" w:rsidRDefault="00504436" w:rsidP="00A16E22">
      <w:pPr>
        <w:shd w:val="clear" w:color="auto" w:fill="FFFFFF"/>
        <w:suppressAutoHyphens w:val="0"/>
        <w:spacing w:line="360" w:lineRule="auto"/>
        <w:rPr>
          <w:spacing w:val="-7"/>
          <w:lang w:eastAsia="ru-RU"/>
        </w:rPr>
      </w:pPr>
      <w:r w:rsidRPr="0053756D">
        <w:rPr>
          <w:spacing w:val="-7"/>
          <w:lang w:eastAsia="ru-RU"/>
        </w:rPr>
        <w:t xml:space="preserve">на участие в муниципальном этапе  Всероссийского конкурса  «Учитель года - 2017». </w:t>
      </w:r>
    </w:p>
    <w:p w:rsidR="00504436" w:rsidRPr="0053756D" w:rsidRDefault="00504436" w:rsidP="00A16E22">
      <w:pPr>
        <w:shd w:val="clear" w:color="auto" w:fill="FFFFFF"/>
        <w:suppressAutoHyphens w:val="0"/>
        <w:spacing w:line="360" w:lineRule="auto"/>
        <w:rPr>
          <w:spacing w:val="-1"/>
          <w:lang w:eastAsia="ru-RU"/>
        </w:rPr>
      </w:pPr>
      <w:proofErr w:type="gramStart"/>
      <w:r w:rsidRPr="0053756D">
        <w:rPr>
          <w:spacing w:val="-1"/>
          <w:lang w:eastAsia="ru-RU"/>
        </w:rPr>
        <w:t>Личный</w:t>
      </w:r>
      <w:proofErr w:type="gramEnd"/>
      <w:r w:rsidRPr="0053756D">
        <w:rPr>
          <w:spacing w:val="-1"/>
          <w:lang w:eastAsia="ru-RU"/>
        </w:rPr>
        <w:t xml:space="preserve"> интернет-ресурс участника конкурса:___________________</w:t>
      </w:r>
    </w:p>
    <w:p w:rsidR="00504436" w:rsidRPr="0053756D" w:rsidRDefault="00504436" w:rsidP="00A16E22">
      <w:pPr>
        <w:shd w:val="clear" w:color="auto" w:fill="FFFFFF"/>
        <w:suppressAutoHyphens w:val="0"/>
        <w:spacing w:line="360" w:lineRule="auto"/>
        <w:rPr>
          <w:spacing w:val="-2"/>
          <w:lang w:eastAsia="ru-RU"/>
        </w:rPr>
      </w:pPr>
    </w:p>
    <w:p w:rsidR="00504436" w:rsidRPr="0053756D" w:rsidRDefault="00504436" w:rsidP="00A16E22">
      <w:pPr>
        <w:shd w:val="clear" w:color="auto" w:fill="FFFFFF"/>
        <w:suppressAutoHyphens w:val="0"/>
        <w:spacing w:line="360" w:lineRule="auto"/>
        <w:rPr>
          <w:lang w:eastAsia="ru-RU"/>
        </w:rPr>
      </w:pPr>
      <w:r w:rsidRPr="0053756D">
        <w:rPr>
          <w:spacing w:val="-2"/>
          <w:lang w:eastAsia="ru-RU"/>
        </w:rPr>
        <w:t xml:space="preserve">Должность руководителя                  (подпись)                               </w:t>
      </w:r>
      <w:r w:rsidRPr="0053756D">
        <w:rPr>
          <w:spacing w:val="-1"/>
          <w:lang w:eastAsia="ru-RU"/>
        </w:rPr>
        <w:t xml:space="preserve">(фамилия, имя, отчество) </w:t>
      </w:r>
    </w:p>
    <w:p w:rsidR="00504436" w:rsidRPr="0053756D" w:rsidRDefault="00504436" w:rsidP="00A16E22">
      <w:pPr>
        <w:shd w:val="clear" w:color="auto" w:fill="FFFFFF"/>
        <w:suppressAutoHyphens w:val="0"/>
        <w:spacing w:line="360" w:lineRule="auto"/>
        <w:rPr>
          <w:spacing w:val="-4"/>
          <w:lang w:eastAsia="ru-RU"/>
        </w:rPr>
      </w:pPr>
      <w:r w:rsidRPr="0053756D">
        <w:rPr>
          <w:spacing w:val="-4"/>
          <w:lang w:eastAsia="ru-RU"/>
        </w:rPr>
        <w:t>М. П.</w:t>
      </w:r>
    </w:p>
    <w:p w:rsidR="00504436" w:rsidRPr="0053756D" w:rsidRDefault="00504436" w:rsidP="006B2734">
      <w:pPr>
        <w:shd w:val="clear" w:color="auto" w:fill="FFFFFF"/>
        <w:suppressAutoHyphens w:val="0"/>
        <w:spacing w:after="200" w:line="276" w:lineRule="auto"/>
        <w:ind w:left="4253"/>
        <w:rPr>
          <w:lang w:eastAsia="ru-RU"/>
        </w:rPr>
      </w:pPr>
    </w:p>
    <w:p w:rsidR="00504436" w:rsidRPr="0053756D" w:rsidRDefault="00504436" w:rsidP="006B2734">
      <w:pPr>
        <w:shd w:val="clear" w:color="auto" w:fill="FFFFFF"/>
        <w:suppressAutoHyphens w:val="0"/>
        <w:spacing w:after="200" w:line="276" w:lineRule="auto"/>
        <w:ind w:left="6237"/>
        <w:jc w:val="right"/>
        <w:rPr>
          <w:lang w:eastAsia="ru-RU"/>
        </w:rPr>
        <w:sectPr w:rsidR="00504436" w:rsidRPr="0053756D" w:rsidSect="008D7115">
          <w:headerReference w:type="default" r:id="rId12"/>
          <w:pgSz w:w="11906" w:h="16838"/>
          <w:pgMar w:top="1134" w:right="1134" w:bottom="567" w:left="1134" w:header="720" w:footer="720" w:gutter="0"/>
          <w:cols w:space="720"/>
        </w:sectPr>
      </w:pPr>
    </w:p>
    <w:p w:rsidR="00504436" w:rsidRPr="0053756D" w:rsidRDefault="00504436" w:rsidP="006B2734">
      <w:pPr>
        <w:shd w:val="clear" w:color="auto" w:fill="FFFFFF"/>
        <w:suppressAutoHyphens w:val="0"/>
        <w:spacing w:after="200" w:line="276" w:lineRule="auto"/>
        <w:ind w:left="6237"/>
        <w:jc w:val="right"/>
        <w:rPr>
          <w:lang w:eastAsia="ru-RU"/>
        </w:rPr>
      </w:pPr>
      <w:r w:rsidRPr="0053756D">
        <w:rPr>
          <w:lang w:eastAsia="ru-RU"/>
        </w:rPr>
        <w:lastRenderedPageBreak/>
        <w:t>Приложение 2</w:t>
      </w:r>
    </w:p>
    <w:p w:rsidR="00504436" w:rsidRPr="0053756D" w:rsidRDefault="00504436" w:rsidP="00A16E22">
      <w:pPr>
        <w:widowControl w:val="0"/>
        <w:shd w:val="clear" w:color="auto" w:fill="FFFFFF"/>
        <w:suppressAutoHyphens w:val="0"/>
        <w:jc w:val="right"/>
        <w:rPr>
          <w:lang w:eastAsia="ru-RU"/>
        </w:rPr>
      </w:pPr>
      <w:r w:rsidRPr="0053756D">
        <w:rPr>
          <w:lang w:eastAsia="ru-RU"/>
        </w:rPr>
        <w:t>к порядку проведения</w:t>
      </w:r>
    </w:p>
    <w:p w:rsidR="00504436" w:rsidRPr="0053756D" w:rsidRDefault="00504436" w:rsidP="00A16E22">
      <w:pPr>
        <w:widowControl w:val="0"/>
        <w:shd w:val="clear" w:color="auto" w:fill="FFFFFF"/>
        <w:suppressAutoHyphens w:val="0"/>
        <w:jc w:val="right"/>
        <w:rPr>
          <w:lang w:eastAsia="ru-RU"/>
        </w:rPr>
      </w:pPr>
      <w:r w:rsidRPr="0053756D">
        <w:rPr>
          <w:lang w:eastAsia="ru-RU"/>
        </w:rPr>
        <w:t>городского конкурса</w:t>
      </w:r>
    </w:p>
    <w:p w:rsidR="00504436" w:rsidRPr="0053756D" w:rsidRDefault="00504436" w:rsidP="00A16E22">
      <w:pPr>
        <w:shd w:val="clear" w:color="auto" w:fill="FFFFFF"/>
        <w:suppressAutoHyphens w:val="0"/>
        <w:jc w:val="right"/>
        <w:rPr>
          <w:lang w:eastAsia="ru-RU"/>
        </w:rPr>
      </w:pPr>
      <w:r w:rsidRPr="0053756D">
        <w:rPr>
          <w:lang w:eastAsia="ru-RU"/>
        </w:rPr>
        <w:t>«Учитель года-2017»</w:t>
      </w:r>
    </w:p>
    <w:p w:rsidR="00504436" w:rsidRPr="0053756D" w:rsidRDefault="00504436" w:rsidP="00A16E22">
      <w:pPr>
        <w:shd w:val="clear" w:color="auto" w:fill="FFFFFF"/>
        <w:suppressAutoHyphens w:val="0"/>
        <w:jc w:val="center"/>
        <w:rPr>
          <w:lang w:eastAsia="ru-RU"/>
        </w:rPr>
      </w:pPr>
    </w:p>
    <w:p w:rsidR="00504436" w:rsidRPr="0053756D" w:rsidRDefault="00504436" w:rsidP="00A16E22">
      <w:pPr>
        <w:shd w:val="clear" w:color="auto" w:fill="FFFFFF"/>
        <w:suppressAutoHyphens w:val="0"/>
        <w:jc w:val="center"/>
        <w:rPr>
          <w:spacing w:val="-2"/>
          <w:lang w:eastAsia="ru-RU"/>
        </w:rPr>
      </w:pPr>
      <w:r w:rsidRPr="0053756D">
        <w:rPr>
          <w:spacing w:val="-2"/>
          <w:lang w:eastAsia="ru-RU"/>
        </w:rPr>
        <w:t>Образец заявления участника конкурса</w:t>
      </w:r>
    </w:p>
    <w:p w:rsidR="00504436" w:rsidRPr="0053756D" w:rsidRDefault="00504436" w:rsidP="00A16E22">
      <w:pPr>
        <w:shd w:val="clear" w:color="auto" w:fill="FFFFFF"/>
        <w:suppressAutoHyphens w:val="0"/>
        <w:jc w:val="center"/>
        <w:rPr>
          <w:lang w:eastAsia="ru-RU"/>
        </w:rPr>
      </w:pPr>
    </w:p>
    <w:p w:rsidR="00504436" w:rsidRPr="0053756D" w:rsidRDefault="00504436" w:rsidP="00A16E22">
      <w:pPr>
        <w:shd w:val="clear" w:color="auto" w:fill="FFFFFF"/>
        <w:suppressAutoHyphens w:val="0"/>
        <w:jc w:val="right"/>
        <w:rPr>
          <w:spacing w:val="-1"/>
          <w:lang w:eastAsia="ru-RU"/>
        </w:rPr>
      </w:pPr>
      <w:r w:rsidRPr="0053756D">
        <w:rPr>
          <w:spacing w:val="-1"/>
          <w:lang w:eastAsia="ru-RU"/>
        </w:rPr>
        <w:t>В оргкомитет муниципального этапа</w:t>
      </w:r>
    </w:p>
    <w:p w:rsidR="00504436" w:rsidRPr="0053756D" w:rsidRDefault="00504436" w:rsidP="00A16E22">
      <w:pPr>
        <w:shd w:val="clear" w:color="auto" w:fill="FFFFFF"/>
        <w:suppressAutoHyphens w:val="0"/>
        <w:jc w:val="right"/>
        <w:rPr>
          <w:spacing w:val="-1"/>
          <w:lang w:eastAsia="ru-RU"/>
        </w:rPr>
      </w:pPr>
      <w:r w:rsidRPr="0053756D">
        <w:rPr>
          <w:spacing w:val="-1"/>
          <w:lang w:eastAsia="ru-RU"/>
        </w:rPr>
        <w:t xml:space="preserve"> Всероссийского конкурса</w:t>
      </w:r>
    </w:p>
    <w:p w:rsidR="00504436" w:rsidRPr="0053756D" w:rsidRDefault="00504436" w:rsidP="00A16E22">
      <w:pPr>
        <w:shd w:val="clear" w:color="auto" w:fill="FFFFFF"/>
        <w:suppressAutoHyphens w:val="0"/>
        <w:jc w:val="right"/>
        <w:rPr>
          <w:spacing w:val="-1"/>
          <w:lang w:eastAsia="ru-RU"/>
        </w:rPr>
      </w:pPr>
      <w:r w:rsidRPr="0053756D">
        <w:rPr>
          <w:spacing w:val="-1"/>
          <w:lang w:eastAsia="ru-RU"/>
        </w:rPr>
        <w:t xml:space="preserve"> «Учитель года - 2017»</w:t>
      </w:r>
    </w:p>
    <w:p w:rsidR="00504436" w:rsidRPr="0053756D" w:rsidRDefault="00504436" w:rsidP="00A16E22">
      <w:pPr>
        <w:shd w:val="clear" w:color="auto" w:fill="FFFFFF"/>
        <w:suppressAutoHyphens w:val="0"/>
        <w:jc w:val="right"/>
        <w:rPr>
          <w:spacing w:val="-1"/>
          <w:lang w:eastAsia="ru-RU"/>
        </w:rPr>
      </w:pPr>
    </w:p>
    <w:p w:rsidR="00504436" w:rsidRPr="0053756D" w:rsidRDefault="00504436" w:rsidP="00A16E22">
      <w:pPr>
        <w:shd w:val="clear" w:color="auto" w:fill="FFFFFF"/>
        <w:suppressAutoHyphens w:val="0"/>
        <w:jc w:val="right"/>
        <w:rPr>
          <w:u w:val="single"/>
          <w:lang w:eastAsia="ru-RU"/>
        </w:rPr>
      </w:pPr>
      <w:r w:rsidRPr="0053756D">
        <w:rPr>
          <w:spacing w:val="-1"/>
          <w:u w:val="single"/>
          <w:lang w:eastAsia="ru-RU"/>
        </w:rPr>
        <w:t>                                                                                          </w:t>
      </w:r>
    </w:p>
    <w:p w:rsidR="00504436" w:rsidRPr="0053756D" w:rsidRDefault="00504436" w:rsidP="00A16E22">
      <w:pPr>
        <w:shd w:val="clear" w:color="auto" w:fill="FFFFFF"/>
        <w:tabs>
          <w:tab w:val="left" w:pos="9014"/>
        </w:tabs>
        <w:suppressAutoHyphens w:val="0"/>
        <w:jc w:val="center"/>
        <w:rPr>
          <w:lang w:eastAsia="ru-RU"/>
        </w:rPr>
      </w:pPr>
      <w:r w:rsidRPr="0053756D">
        <w:rPr>
          <w:lang w:eastAsia="ru-RU"/>
        </w:rPr>
        <w:t xml:space="preserve">                                                                                     (ФИО в родительном падеже)'</w:t>
      </w:r>
    </w:p>
    <w:p w:rsidR="00504436" w:rsidRPr="0053756D" w:rsidRDefault="00504436" w:rsidP="00A16E22">
      <w:pPr>
        <w:shd w:val="clear" w:color="auto" w:fill="FFFFFF"/>
        <w:suppressAutoHyphens w:val="0"/>
        <w:jc w:val="right"/>
        <w:rPr>
          <w:spacing w:val="-1"/>
          <w:u w:val="single"/>
          <w:lang w:eastAsia="ru-RU"/>
        </w:rPr>
      </w:pPr>
      <w:r w:rsidRPr="0053756D">
        <w:rPr>
          <w:spacing w:val="-1"/>
          <w:lang w:eastAsia="ru-RU"/>
        </w:rPr>
        <w:t xml:space="preserve"> учителя</w:t>
      </w:r>
      <w:r w:rsidRPr="0053756D">
        <w:rPr>
          <w:spacing w:val="-1"/>
          <w:u w:val="single"/>
          <w:lang w:eastAsia="ru-RU"/>
        </w:rPr>
        <w:t>                                                                              </w:t>
      </w:r>
    </w:p>
    <w:p w:rsidR="00504436" w:rsidRPr="0053756D" w:rsidRDefault="00504436" w:rsidP="00A16E22">
      <w:pPr>
        <w:shd w:val="clear" w:color="auto" w:fill="FFFFFF"/>
        <w:suppressAutoHyphens w:val="0"/>
        <w:ind w:firstLine="708"/>
        <w:jc w:val="center"/>
        <w:rPr>
          <w:lang w:eastAsia="ru-RU"/>
        </w:rPr>
      </w:pPr>
      <w:r w:rsidRPr="0053756D">
        <w:rPr>
          <w:lang w:eastAsia="ru-RU"/>
        </w:rPr>
        <w:t>(наименование учебного предмета)</w:t>
      </w:r>
    </w:p>
    <w:p w:rsidR="00504436" w:rsidRPr="0053756D" w:rsidRDefault="00504436" w:rsidP="00A16E22">
      <w:pPr>
        <w:shd w:val="clear" w:color="auto" w:fill="FFFFFF"/>
        <w:suppressAutoHyphens w:val="0"/>
        <w:jc w:val="right"/>
        <w:rPr>
          <w:spacing w:val="-1"/>
          <w:u w:val="single"/>
          <w:lang w:eastAsia="ru-RU"/>
        </w:rPr>
      </w:pPr>
      <w:r w:rsidRPr="0053756D">
        <w:rPr>
          <w:spacing w:val="-1"/>
          <w:u w:val="single"/>
          <w:lang w:eastAsia="ru-RU"/>
        </w:rPr>
        <w:t>                                                                                         </w:t>
      </w:r>
    </w:p>
    <w:p w:rsidR="00504436" w:rsidRPr="0053756D" w:rsidRDefault="00504436" w:rsidP="00A16E22">
      <w:pPr>
        <w:shd w:val="clear" w:color="auto" w:fill="FFFFFF"/>
        <w:suppressAutoHyphens w:val="0"/>
        <w:jc w:val="right"/>
        <w:rPr>
          <w:lang w:eastAsia="ru-RU"/>
        </w:rPr>
      </w:pPr>
      <w:r w:rsidRPr="0053756D">
        <w:rPr>
          <w:lang w:eastAsia="ru-RU"/>
        </w:rPr>
        <w:t xml:space="preserve"> (наименование образовательного учреждения) </w:t>
      </w:r>
    </w:p>
    <w:p w:rsidR="00504436" w:rsidRPr="0053756D" w:rsidRDefault="00504436" w:rsidP="00A16E22">
      <w:pPr>
        <w:widowControl w:val="0"/>
        <w:shd w:val="clear" w:color="auto" w:fill="FFFFFF"/>
        <w:suppressAutoHyphens w:val="0"/>
        <w:jc w:val="center"/>
        <w:rPr>
          <w:spacing w:val="-3"/>
          <w:lang w:eastAsia="ru-RU"/>
        </w:rPr>
      </w:pPr>
    </w:p>
    <w:p w:rsidR="00504436" w:rsidRPr="0053756D" w:rsidRDefault="00504436" w:rsidP="00A16E22">
      <w:pPr>
        <w:widowControl w:val="0"/>
        <w:shd w:val="clear" w:color="auto" w:fill="FFFFFF"/>
        <w:suppressAutoHyphens w:val="0"/>
        <w:jc w:val="center"/>
        <w:rPr>
          <w:lang w:eastAsia="ru-RU"/>
        </w:rPr>
      </w:pPr>
      <w:r w:rsidRPr="0053756D">
        <w:rPr>
          <w:spacing w:val="-3"/>
          <w:lang w:eastAsia="ru-RU"/>
        </w:rPr>
        <w:t>Заявление</w:t>
      </w:r>
    </w:p>
    <w:p w:rsidR="00504436" w:rsidRPr="0053756D" w:rsidRDefault="00504436" w:rsidP="00A16E22">
      <w:pPr>
        <w:widowControl w:val="0"/>
        <w:shd w:val="clear" w:color="auto" w:fill="FFFFFF"/>
        <w:suppressAutoHyphens w:val="0"/>
        <w:rPr>
          <w:lang w:eastAsia="ru-RU"/>
        </w:rPr>
      </w:pPr>
      <w:r w:rsidRPr="0053756D">
        <w:rPr>
          <w:spacing w:val="-1"/>
          <w:lang w:eastAsia="ru-RU"/>
        </w:rPr>
        <w:t>Я,</w:t>
      </w:r>
      <w:r w:rsidRPr="0053756D">
        <w:rPr>
          <w:spacing w:val="-1"/>
          <w:u w:val="single"/>
          <w:lang w:eastAsia="ru-RU"/>
        </w:rPr>
        <w:t xml:space="preserve">                                                                                                                                      __________ </w:t>
      </w:r>
    </w:p>
    <w:p w:rsidR="00504436" w:rsidRPr="0053756D" w:rsidRDefault="00504436" w:rsidP="00A16E22">
      <w:pPr>
        <w:widowControl w:val="0"/>
        <w:shd w:val="clear" w:color="auto" w:fill="FFFFFF"/>
        <w:suppressAutoHyphens w:val="0"/>
        <w:jc w:val="center"/>
        <w:rPr>
          <w:spacing w:val="-1"/>
          <w:lang w:eastAsia="ru-RU"/>
        </w:rPr>
      </w:pPr>
      <w:r w:rsidRPr="0053756D">
        <w:rPr>
          <w:spacing w:val="-1"/>
          <w:lang w:eastAsia="ru-RU"/>
        </w:rPr>
        <w:t>(фамилия, имя, отчество)</w:t>
      </w:r>
    </w:p>
    <w:p w:rsidR="00504436" w:rsidRPr="0053756D" w:rsidRDefault="00504436" w:rsidP="00A16E22">
      <w:pPr>
        <w:widowControl w:val="0"/>
        <w:shd w:val="clear" w:color="auto" w:fill="FFFFFF"/>
        <w:suppressAutoHyphens w:val="0"/>
        <w:jc w:val="both"/>
        <w:rPr>
          <w:lang w:eastAsia="ru-RU"/>
        </w:rPr>
      </w:pPr>
      <w:proofErr w:type="gramStart"/>
      <w:r w:rsidRPr="0053756D">
        <w:rPr>
          <w:spacing w:val="-1"/>
          <w:lang w:eastAsia="ru-RU"/>
        </w:rPr>
        <w:t xml:space="preserve">даю согласие на участие в муниципальном этапе  Всероссийского конкурса «Учитель года </w:t>
      </w:r>
      <w:r w:rsidRPr="0053756D">
        <w:rPr>
          <w:lang w:eastAsia="ru-RU"/>
        </w:rPr>
        <w:t xml:space="preserve">– 2017 » и внесение сведений, указанных в информационной карте </w:t>
      </w:r>
      <w:r w:rsidRPr="0053756D">
        <w:rPr>
          <w:spacing w:val="-2"/>
          <w:lang w:eastAsia="ru-RU"/>
        </w:rPr>
        <w:t xml:space="preserve">участника финала конкурса, </w:t>
      </w:r>
      <w:r w:rsidRPr="0053756D">
        <w:rPr>
          <w:lang w:eastAsia="ru-RU"/>
        </w:rPr>
        <w:t>в базу данных об участниках конкурса и использование, за исключением разделов 7 - 9 («Контакты», «Документы», «Личные банковские реквизиты»), в некоммерческих целях для размещения в Интернете, буклетах и периодических изданиях с возм</w:t>
      </w:r>
      <w:r w:rsidR="00B4733A">
        <w:rPr>
          <w:lang w:eastAsia="ru-RU"/>
        </w:rPr>
        <w:t>о</w:t>
      </w:r>
      <w:r w:rsidR="00A17AF2">
        <w:rPr>
          <w:lang w:eastAsia="ru-RU"/>
        </w:rPr>
        <w:t>жностью редакторской обработки</w:t>
      </w:r>
      <w:proofErr w:type="gramEnd"/>
    </w:p>
    <w:p w:rsidR="00504436" w:rsidRPr="0053756D" w:rsidRDefault="00504436" w:rsidP="00A16E22">
      <w:pPr>
        <w:widowControl w:val="0"/>
        <w:shd w:val="clear" w:color="auto" w:fill="FFFFFF"/>
        <w:suppressAutoHyphens w:val="0"/>
        <w:rPr>
          <w:lang w:eastAsia="ru-RU"/>
        </w:rPr>
      </w:pPr>
    </w:p>
    <w:p w:rsidR="00504436" w:rsidRPr="0053756D" w:rsidRDefault="00504436" w:rsidP="00A16E22">
      <w:pPr>
        <w:widowControl w:val="0"/>
        <w:shd w:val="clear" w:color="auto" w:fill="FFFFFF"/>
        <w:tabs>
          <w:tab w:val="left" w:leader="underscore" w:pos="696"/>
          <w:tab w:val="left" w:leader="underscore" w:pos="2304"/>
          <w:tab w:val="left" w:leader="underscore" w:pos="3216"/>
        </w:tabs>
        <w:suppressAutoHyphens w:val="0"/>
        <w:rPr>
          <w:lang w:eastAsia="ru-RU"/>
        </w:rPr>
      </w:pPr>
      <w:r w:rsidRPr="0053756D">
        <w:rPr>
          <w:lang w:eastAsia="ru-RU"/>
        </w:rPr>
        <w:t>«</w:t>
      </w:r>
      <w:r w:rsidRPr="0053756D">
        <w:rPr>
          <w:lang w:eastAsia="ru-RU"/>
        </w:rPr>
        <w:tab/>
        <w:t>»</w:t>
      </w:r>
      <w:r w:rsidRPr="0053756D">
        <w:rPr>
          <w:lang w:eastAsia="ru-RU"/>
        </w:rPr>
        <w:tab/>
      </w:r>
      <w:r w:rsidRPr="0053756D">
        <w:rPr>
          <w:spacing w:val="-10"/>
          <w:lang w:eastAsia="ru-RU"/>
        </w:rPr>
        <w:t>20</w:t>
      </w:r>
      <w:r w:rsidRPr="0053756D">
        <w:rPr>
          <w:lang w:eastAsia="ru-RU"/>
        </w:rPr>
        <w:tab/>
      </w:r>
      <w:r w:rsidRPr="0053756D">
        <w:rPr>
          <w:spacing w:val="-13"/>
          <w:lang w:eastAsia="ru-RU"/>
        </w:rPr>
        <w:t>г.</w:t>
      </w:r>
    </w:p>
    <w:p w:rsidR="00504436" w:rsidRPr="0053756D" w:rsidRDefault="00504436" w:rsidP="00A16E22">
      <w:pPr>
        <w:widowControl w:val="0"/>
        <w:shd w:val="clear" w:color="auto" w:fill="FFFFFF"/>
        <w:suppressAutoHyphens w:val="0"/>
        <w:jc w:val="right"/>
        <w:rPr>
          <w:lang w:eastAsia="ru-RU"/>
        </w:rPr>
      </w:pPr>
      <w:r w:rsidRPr="0053756D">
        <w:rPr>
          <w:lang w:eastAsia="ru-RU"/>
        </w:rPr>
        <w:t xml:space="preserve">Подпись </w:t>
      </w:r>
    </w:p>
    <w:p w:rsidR="00504436" w:rsidRPr="0053756D" w:rsidRDefault="00504436" w:rsidP="00A16E22">
      <w:pPr>
        <w:widowControl w:val="0"/>
        <w:suppressAutoHyphens w:val="0"/>
        <w:jc w:val="right"/>
        <w:rPr>
          <w:lang w:eastAsia="ru-RU"/>
        </w:rPr>
      </w:pPr>
      <w:r w:rsidRPr="0053756D">
        <w:rPr>
          <w:lang w:eastAsia="ru-RU"/>
        </w:rPr>
        <w:br w:type="page"/>
      </w:r>
      <w:bookmarkStart w:id="1" w:name="_GoBack"/>
      <w:r w:rsidRPr="0053756D">
        <w:rPr>
          <w:lang w:eastAsia="ru-RU"/>
        </w:rPr>
        <w:lastRenderedPageBreak/>
        <w:t xml:space="preserve">      Приложение 3 </w:t>
      </w:r>
    </w:p>
    <w:p w:rsidR="00504436" w:rsidRPr="0053756D" w:rsidRDefault="00504436" w:rsidP="00A16E22">
      <w:pPr>
        <w:widowControl w:val="0"/>
        <w:shd w:val="clear" w:color="auto" w:fill="FFFFFF"/>
        <w:suppressAutoHyphens w:val="0"/>
        <w:spacing w:line="276" w:lineRule="auto"/>
        <w:jc w:val="right"/>
        <w:rPr>
          <w:lang w:eastAsia="ru-RU"/>
        </w:rPr>
      </w:pPr>
      <w:r w:rsidRPr="0053756D">
        <w:rPr>
          <w:lang w:eastAsia="ru-RU"/>
        </w:rPr>
        <w:t>к порядку проведения</w:t>
      </w:r>
    </w:p>
    <w:p w:rsidR="00504436" w:rsidRPr="0053756D" w:rsidRDefault="00504436" w:rsidP="00A16E22">
      <w:pPr>
        <w:widowControl w:val="0"/>
        <w:shd w:val="clear" w:color="auto" w:fill="FFFFFF"/>
        <w:suppressAutoHyphens w:val="0"/>
        <w:spacing w:line="276" w:lineRule="auto"/>
        <w:jc w:val="right"/>
        <w:rPr>
          <w:lang w:eastAsia="ru-RU"/>
        </w:rPr>
      </w:pPr>
      <w:r w:rsidRPr="0053756D">
        <w:rPr>
          <w:lang w:eastAsia="ru-RU"/>
        </w:rPr>
        <w:t>городского конкурса</w:t>
      </w:r>
    </w:p>
    <w:p w:rsidR="00504436" w:rsidRPr="0053756D" w:rsidRDefault="00504436" w:rsidP="00A16E22">
      <w:pPr>
        <w:widowControl w:val="0"/>
        <w:shd w:val="clear" w:color="auto" w:fill="FFFFFF"/>
        <w:suppressAutoHyphens w:val="0"/>
        <w:spacing w:line="276" w:lineRule="auto"/>
        <w:jc w:val="right"/>
        <w:rPr>
          <w:lang w:eastAsia="ru-RU"/>
        </w:rPr>
      </w:pPr>
      <w:r w:rsidRPr="0053756D">
        <w:rPr>
          <w:lang w:eastAsia="ru-RU"/>
        </w:rPr>
        <w:t xml:space="preserve">«Учитель года-2017» </w:t>
      </w:r>
    </w:p>
    <w:p w:rsidR="00504436" w:rsidRPr="0053756D" w:rsidRDefault="00504436" w:rsidP="006B78B7">
      <w:pPr>
        <w:widowControl w:val="0"/>
        <w:shd w:val="clear" w:color="auto" w:fill="FFFFFF"/>
        <w:suppressAutoHyphens w:val="0"/>
        <w:spacing w:after="200" w:line="276" w:lineRule="auto"/>
        <w:ind w:left="2918" w:firstLine="456"/>
        <w:jc w:val="center"/>
        <w:rPr>
          <w:spacing w:val="-6"/>
          <w:lang w:eastAsia="ru-RU"/>
        </w:rPr>
      </w:pPr>
    </w:p>
    <w:p w:rsidR="00504436" w:rsidRPr="0053756D" w:rsidRDefault="00504436" w:rsidP="00303817">
      <w:pPr>
        <w:widowControl w:val="0"/>
        <w:shd w:val="clear" w:color="auto" w:fill="FFFFFF"/>
        <w:suppressAutoHyphens w:val="0"/>
        <w:spacing w:after="200" w:line="276" w:lineRule="auto"/>
        <w:jc w:val="center"/>
        <w:rPr>
          <w:lang w:eastAsia="ru-RU"/>
        </w:rPr>
      </w:pPr>
      <w:r w:rsidRPr="0053756D">
        <w:rPr>
          <w:b/>
          <w:bCs/>
          <w:spacing w:val="-6"/>
          <w:lang w:eastAsia="ru-RU"/>
        </w:rPr>
        <w:t xml:space="preserve">Информационная карта участника муниципального этапа     </w:t>
      </w:r>
      <w:r w:rsidRPr="0053756D">
        <w:rPr>
          <w:b/>
          <w:bCs/>
          <w:spacing w:val="-8"/>
          <w:lang w:eastAsia="ru-RU"/>
        </w:rPr>
        <w:t>Всероссийского конкурса «Учитель года - 2017»</w:t>
      </w:r>
    </w:p>
    <w:p w:rsidR="00504436" w:rsidRPr="0053756D" w:rsidRDefault="00504436" w:rsidP="006B78B7">
      <w:pPr>
        <w:widowControl w:val="0"/>
        <w:suppressAutoHyphens w:val="0"/>
        <w:spacing w:after="200" w:line="276" w:lineRule="auto"/>
        <w:rPr>
          <w:lang w:eastAsia="ru-RU"/>
        </w:rPr>
      </w:pPr>
    </w:p>
    <w:tbl>
      <w:tblPr>
        <w:tblW w:w="9292" w:type="dxa"/>
        <w:tblInd w:w="-38" w:type="dxa"/>
        <w:tblLayout w:type="fixed"/>
        <w:tblCellMar>
          <w:left w:w="40" w:type="dxa"/>
          <w:right w:w="40" w:type="dxa"/>
        </w:tblCellMar>
        <w:tblLook w:val="0000" w:firstRow="0" w:lastRow="0" w:firstColumn="0" w:lastColumn="0" w:noHBand="0" w:noVBand="0"/>
      </w:tblPr>
      <w:tblGrid>
        <w:gridCol w:w="5670"/>
        <w:gridCol w:w="3622"/>
      </w:tblGrid>
      <w:tr w:rsidR="00504436" w:rsidRPr="0053756D" w:rsidTr="00507769">
        <w:trPr>
          <w:trHeight w:hRule="exact" w:val="49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ind w:firstLine="527"/>
              <w:jc w:val="center"/>
              <w:rPr>
                <w:lang w:eastAsia="ru-RU"/>
              </w:rPr>
            </w:pPr>
            <w:r w:rsidRPr="0053756D">
              <w:rPr>
                <w:spacing w:val="-1"/>
                <w:lang w:eastAsia="ru-RU"/>
              </w:rPr>
              <w:t xml:space="preserve">фотопортрет </w:t>
            </w:r>
            <w:r w:rsidRPr="0053756D">
              <w:rPr>
                <w:lang w:eastAsia="ru-RU"/>
              </w:rPr>
              <w:t>4x6 см</w:t>
            </w:r>
          </w:p>
          <w:p w:rsidR="00504436" w:rsidRPr="0053756D" w:rsidRDefault="00504436" w:rsidP="006B78B7">
            <w:pPr>
              <w:widowControl w:val="0"/>
              <w:shd w:val="clear" w:color="auto" w:fill="FFFFFF"/>
              <w:suppressAutoHyphens w:val="0"/>
              <w:spacing w:after="200" w:line="276" w:lineRule="auto"/>
              <w:rPr>
                <w:lang w:eastAsia="ru-RU"/>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spacing w:val="-1"/>
                <w:lang w:eastAsia="ru-RU"/>
              </w:rPr>
              <w:t>(фамилия, имя, отчество)</w:t>
            </w:r>
          </w:p>
        </w:tc>
      </w:tr>
      <w:tr w:rsidR="00504436" w:rsidRPr="0053756D" w:rsidTr="00507769">
        <w:trPr>
          <w:trHeight w:hRule="exact" w:val="354"/>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1. Общие сведения</w:t>
            </w:r>
          </w:p>
        </w:tc>
      </w:tr>
      <w:tr w:rsidR="00504436" w:rsidRPr="0053756D" w:rsidTr="00507769">
        <w:trPr>
          <w:trHeight w:hRule="exact" w:val="41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Населенный пункт</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35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Дата рождения (день, месяц,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9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Место рождения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91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Адрес личного сайта, блога и т. д., где можно познакомиться с участником и публикуемыми им материалами</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35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Адрес школьного сайта в Интернете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10"/>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2. Работа</w:t>
            </w:r>
          </w:p>
        </w:tc>
      </w:tr>
      <w:tr w:rsidR="00504436" w:rsidRPr="0053756D" w:rsidTr="00507769">
        <w:trPr>
          <w:trHeight w:hRule="exact" w:val="64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Место работы (наименование образовательного учреждения в соответствии с уставом)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9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Занимаемая должность</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9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Преподаваемые предметы</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57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ind w:right="106"/>
              <w:rPr>
                <w:lang w:eastAsia="ru-RU"/>
              </w:rPr>
            </w:pPr>
            <w:r w:rsidRPr="0053756D">
              <w:rPr>
                <w:spacing w:val="-2"/>
                <w:lang w:eastAsia="ru-RU"/>
              </w:rPr>
              <w:t xml:space="preserve">Классное руководство в настоящее </w:t>
            </w:r>
            <w:r w:rsidRPr="0053756D">
              <w:rPr>
                <w:lang w:eastAsia="ru-RU"/>
              </w:rPr>
              <w:t>время, в каком классе</w:t>
            </w:r>
          </w:p>
          <w:p w:rsidR="00504436" w:rsidRPr="0053756D" w:rsidRDefault="00504436" w:rsidP="006B78B7">
            <w:pPr>
              <w:widowControl w:val="0"/>
              <w:shd w:val="clear" w:color="auto" w:fill="FFFFFF"/>
              <w:suppressAutoHyphens w:val="0"/>
              <w:spacing w:after="200" w:line="276" w:lineRule="auto"/>
              <w:ind w:right="106"/>
              <w:rPr>
                <w:lang w:eastAsia="ru-RU"/>
              </w:rPr>
            </w:pPr>
          </w:p>
          <w:p w:rsidR="00504436" w:rsidRPr="0053756D" w:rsidRDefault="00504436" w:rsidP="006B78B7">
            <w:pPr>
              <w:widowControl w:val="0"/>
              <w:shd w:val="clear" w:color="auto" w:fill="FFFFFF"/>
              <w:suppressAutoHyphens w:val="0"/>
              <w:spacing w:after="200" w:line="276" w:lineRule="auto"/>
              <w:ind w:right="106"/>
              <w:rPr>
                <w:lang w:eastAsia="ru-RU"/>
              </w:rPr>
            </w:pPr>
          </w:p>
          <w:p w:rsidR="00504436" w:rsidRPr="0053756D" w:rsidRDefault="00504436" w:rsidP="006B78B7">
            <w:pPr>
              <w:widowControl w:val="0"/>
              <w:shd w:val="clear" w:color="auto" w:fill="FFFFFF"/>
              <w:suppressAutoHyphens w:val="0"/>
              <w:spacing w:after="200" w:line="276" w:lineRule="auto"/>
              <w:ind w:right="106"/>
              <w:rPr>
                <w:lang w:eastAsia="ru-RU"/>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0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1"/>
                <w:lang w:eastAsia="ru-RU"/>
              </w:rPr>
              <w:t xml:space="preserve">Общий трудовой и педагогический </w:t>
            </w:r>
            <w:r w:rsidRPr="0053756D">
              <w:rPr>
                <w:lang w:eastAsia="ru-RU"/>
              </w:rPr>
              <w:t>стаж (полных лет на момент заполнения анкеты)</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9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Квалификационная категория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3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Почетные звания и награды (наименования и даты получения)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71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roofErr w:type="gramStart"/>
            <w:r w:rsidRPr="0053756D">
              <w:rPr>
                <w:i/>
                <w:iCs/>
                <w:lang w:eastAsia="ru-RU"/>
              </w:rPr>
              <w:t xml:space="preserve">Послужной список (места и сроки </w:t>
            </w:r>
            <w:r w:rsidRPr="0053756D">
              <w:rPr>
                <w:i/>
                <w:iCs/>
                <w:u w:val="single"/>
                <w:lang w:eastAsia="ru-RU"/>
              </w:rPr>
              <w:t>работы за последние 10 лет)</w:t>
            </w:r>
            <w:r w:rsidRPr="0053756D">
              <w:rPr>
                <w:vertAlign w:val="superscript"/>
                <w:lang w:eastAsia="ru-RU"/>
              </w:rPr>
              <w:t>2</w:t>
            </w:r>
            <w:proofErr w:type="gramEnd"/>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Преподавательская деятельность по совместительству (место работы и занимаемая должность)</w:t>
            </w:r>
          </w:p>
          <w:p w:rsidR="00504436" w:rsidRPr="0053756D" w:rsidRDefault="00504436" w:rsidP="006B78B7">
            <w:pPr>
              <w:widowControl w:val="0"/>
              <w:shd w:val="clear" w:color="auto" w:fill="FFFFFF"/>
              <w:suppressAutoHyphens w:val="0"/>
              <w:spacing w:after="200" w:line="276" w:lineRule="auto"/>
              <w:rPr>
                <w:lang w:eastAsia="ru-RU"/>
              </w:rPr>
            </w:pP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308"/>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3. Образование</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Название и год окончания учреждения профессионального образования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2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Специальность</w:t>
            </w:r>
            <w:r w:rsidRPr="0053756D">
              <w:rPr>
                <w:lang w:val="en-US" w:eastAsia="ru-RU"/>
              </w:rPr>
              <w:t xml:space="preserve">, </w:t>
            </w:r>
            <w:r w:rsidRPr="0053756D">
              <w:rPr>
                <w:lang w:eastAsia="ru-RU"/>
              </w:rPr>
              <w:t>квалификация по диплому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 xml:space="preserve">Дополнительное профессиональное </w:t>
            </w:r>
            <w:r w:rsidRPr="0053756D">
              <w:rPr>
                <w:lang w:eastAsia="ru-RU"/>
              </w:rPr>
              <w:t xml:space="preserve">образование за последние три года (наименования образовательных программ, модулей, стажировок </w:t>
            </w:r>
            <w:r w:rsidRPr="0053756D">
              <w:rPr>
                <w:spacing w:val="-2"/>
                <w:lang w:eastAsia="ru-RU"/>
              </w:rPr>
              <w:t>и т. п., места и сроки их получения)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lastRenderedPageBreak/>
              <w:t>Знание иностранных языков (укажите уровень владения</w:t>
            </w:r>
            <w:r w:rsidRPr="0053756D">
              <w:rPr>
                <w:i/>
                <w:iCs/>
                <w:lang w:eastAsia="ru-RU"/>
              </w:rPr>
              <w:t>)</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27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Ученая степень</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2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Название диссертационной работы (работ)</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3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Основные публикации (в т. ч. брошюры, книги)</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40"/>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4. Общественная деятельность</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Участие в общественных организациях (наименование, направление деятельности и дата вступления)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Участие в деятельности управляющего (школьного) совета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i/>
                <w:iCs/>
                <w:lang w:eastAsia="ru-RU"/>
              </w:rPr>
            </w:pPr>
            <w:r w:rsidRPr="0053756D">
              <w:rPr>
                <w:i/>
                <w:iCs/>
                <w:lang w:eastAsia="ru-RU"/>
              </w:rPr>
              <w:t xml:space="preserve">Участие в разработке и реализации муниципальных, </w:t>
            </w:r>
            <w:r w:rsidRPr="0053756D">
              <w:rPr>
                <w:i/>
                <w:iCs/>
                <w:spacing w:val="-1"/>
                <w:lang w:eastAsia="ru-RU"/>
              </w:rPr>
              <w:t xml:space="preserve">региональных, федеральных, </w:t>
            </w:r>
            <w:r w:rsidRPr="0053756D">
              <w:rPr>
                <w:i/>
                <w:iCs/>
                <w:lang w:eastAsia="ru-RU"/>
              </w:rPr>
              <w:t>международных программ и проектов (с указанием статуса участия)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290"/>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5. Семья</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Семейное положение</w:t>
            </w:r>
          </w:p>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 xml:space="preserve"> (фамилия, имя, отчество и профессия супруга)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3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Дети (имена и возраст)</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425"/>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6. Досуг</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Хобби</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Спортивные увлечения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i/>
                <w:iCs/>
                <w:lang w:eastAsia="ru-RU"/>
              </w:rPr>
              <w:t>Сценические таланты</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jc w:val="center"/>
              <w:rPr>
                <w:lang w:eastAsia="ru-RU"/>
              </w:rPr>
            </w:pPr>
            <w:r w:rsidRPr="0053756D">
              <w:rPr>
                <w:lang w:eastAsia="ru-RU"/>
              </w:rPr>
              <w:t>7. Контакты</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Рабочий адрес с индексом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Домашний адрес с индексом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1"/>
                <w:lang w:eastAsia="ru-RU"/>
              </w:rPr>
              <w:t xml:space="preserve">Рабочий телефон с междугородним </w:t>
            </w:r>
            <w:r w:rsidRPr="0053756D">
              <w:rPr>
                <w:lang w:eastAsia="ru-RU"/>
              </w:rPr>
              <w:t>кодом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Домашний телефон с междугородним кодом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Мобильный телефон с междугородним кодом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Факс с междугородним кодом</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Рабочая электронная почта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lastRenderedPageBreak/>
              <w:t>Личная электронная почта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401414">
            <w:pPr>
              <w:widowControl w:val="0"/>
              <w:shd w:val="clear" w:color="auto" w:fill="FFFFFF"/>
              <w:suppressAutoHyphens w:val="0"/>
              <w:spacing w:after="200" w:line="276" w:lineRule="auto"/>
              <w:jc w:val="center"/>
              <w:rPr>
                <w:lang w:eastAsia="ru-RU"/>
              </w:rPr>
            </w:pPr>
            <w:r w:rsidRPr="0053756D">
              <w:rPr>
                <w:lang w:eastAsia="ru-RU"/>
              </w:rPr>
              <w:t>8. Документы</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Паспорт (серия, номер, кем и когда выдан)</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ИНН</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Свидетельство пенсионного государственного страхования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9292" w:type="dxa"/>
            <w:gridSpan w:val="2"/>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401414">
            <w:pPr>
              <w:widowControl w:val="0"/>
              <w:shd w:val="clear" w:color="auto" w:fill="FFFFFF"/>
              <w:suppressAutoHyphens w:val="0"/>
              <w:spacing w:after="200" w:line="276" w:lineRule="auto"/>
              <w:jc w:val="center"/>
              <w:rPr>
                <w:lang w:eastAsia="ru-RU"/>
              </w:rPr>
            </w:pPr>
            <w:r w:rsidRPr="0053756D">
              <w:rPr>
                <w:lang w:eastAsia="ru-RU"/>
              </w:rPr>
              <w:t>9. Личные банковские реквизиты</w:t>
            </w: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Наименование банка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spacing w:val="-2"/>
                <w:lang w:eastAsia="ru-RU"/>
              </w:rPr>
              <w:t>Корреспондентский счет банка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spacing w:val="-2"/>
                <w:lang w:eastAsia="ru-RU"/>
              </w:rPr>
            </w:pPr>
            <w:r w:rsidRPr="0053756D">
              <w:rPr>
                <w:lang w:eastAsia="ru-RU"/>
              </w:rPr>
              <w:t>БИК банка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ИНН банка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Расчетный счет банка</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r w:rsidR="00504436" w:rsidRPr="0053756D" w:rsidTr="00507769">
        <w:trPr>
          <w:trHeight w:hRule="exact" w:val="69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r w:rsidRPr="0053756D">
              <w:rPr>
                <w:lang w:eastAsia="ru-RU"/>
              </w:rPr>
              <w:t>Лицевой счет получателя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504436" w:rsidRPr="0053756D" w:rsidRDefault="00504436" w:rsidP="006B78B7">
            <w:pPr>
              <w:widowControl w:val="0"/>
              <w:shd w:val="clear" w:color="auto" w:fill="FFFFFF"/>
              <w:suppressAutoHyphens w:val="0"/>
              <w:spacing w:after="200" w:line="276" w:lineRule="auto"/>
              <w:rPr>
                <w:lang w:eastAsia="ru-RU"/>
              </w:rPr>
            </w:pPr>
          </w:p>
        </w:tc>
      </w:tr>
    </w:tbl>
    <w:p w:rsidR="00504436" w:rsidRPr="0053756D" w:rsidRDefault="00504436" w:rsidP="006B78B7">
      <w:pPr>
        <w:widowControl w:val="0"/>
        <w:shd w:val="clear" w:color="auto" w:fill="FFFFFF"/>
        <w:suppressAutoHyphens w:val="0"/>
        <w:spacing w:after="200" w:line="276" w:lineRule="auto"/>
        <w:ind w:left="-567"/>
        <w:rPr>
          <w:spacing w:val="-1"/>
          <w:lang w:eastAsia="ru-RU"/>
        </w:rPr>
      </w:pPr>
    </w:p>
    <w:p w:rsidR="00504436" w:rsidRPr="0053756D" w:rsidRDefault="00504436" w:rsidP="006B78B7">
      <w:pPr>
        <w:widowControl w:val="0"/>
        <w:shd w:val="clear" w:color="auto" w:fill="FFFFFF"/>
        <w:suppressAutoHyphens w:val="0"/>
        <w:spacing w:after="200" w:line="276" w:lineRule="auto"/>
        <w:ind w:left="-567"/>
        <w:rPr>
          <w:spacing w:val="-1"/>
          <w:lang w:eastAsia="ru-RU"/>
        </w:rPr>
      </w:pPr>
      <w:r w:rsidRPr="0053756D">
        <w:rPr>
          <w:spacing w:val="-1"/>
          <w:lang w:eastAsia="ru-RU"/>
        </w:rPr>
        <w:t xml:space="preserve">Поля информационной карты, </w:t>
      </w:r>
      <w:r w:rsidRPr="0053756D">
        <w:rPr>
          <w:i/>
          <w:iCs/>
          <w:spacing w:val="-1"/>
          <w:lang w:eastAsia="ru-RU"/>
        </w:rPr>
        <w:t>выделенные курсивом</w:t>
      </w:r>
      <w:r w:rsidRPr="0053756D">
        <w:rPr>
          <w:spacing w:val="-1"/>
          <w:lang w:eastAsia="ru-RU"/>
        </w:rPr>
        <w:t>, не обязательны для заполнения.</w:t>
      </w:r>
    </w:p>
    <w:p w:rsidR="00504436" w:rsidRPr="0053756D" w:rsidRDefault="00504436" w:rsidP="006B78B7">
      <w:pPr>
        <w:widowControl w:val="0"/>
        <w:suppressAutoHyphens w:val="0"/>
        <w:spacing w:after="200" w:line="276" w:lineRule="auto"/>
        <w:rPr>
          <w:lang w:eastAsia="ru-RU"/>
        </w:rPr>
      </w:pPr>
    </w:p>
    <w:bookmarkEnd w:id="1"/>
    <w:p w:rsidR="00504436" w:rsidRPr="006C5E89" w:rsidRDefault="00504436" w:rsidP="00A47140">
      <w:pPr>
        <w:pStyle w:val="33"/>
        <w:shd w:val="clear" w:color="auto" w:fill="auto"/>
        <w:tabs>
          <w:tab w:val="left" w:pos="1046"/>
        </w:tabs>
        <w:spacing w:line="240" w:lineRule="auto"/>
        <w:jc w:val="both"/>
        <w:rPr>
          <w:sz w:val="24"/>
          <w:szCs w:val="24"/>
        </w:rPr>
        <w:sectPr w:rsidR="00504436" w:rsidRPr="006C5E89" w:rsidSect="00771318">
          <w:headerReference w:type="default" r:id="rId13"/>
          <w:pgSz w:w="11905" w:h="16837"/>
          <w:pgMar w:top="1134" w:right="1134" w:bottom="1134" w:left="1134" w:header="0" w:footer="6" w:gutter="0"/>
          <w:pgNumType w:start="2"/>
          <w:cols w:space="720"/>
          <w:noEndnote/>
          <w:docGrid w:linePitch="360"/>
        </w:sectPr>
      </w:pPr>
    </w:p>
    <w:p w:rsidR="00504436" w:rsidRDefault="00504436" w:rsidP="007277D4">
      <w:r>
        <w:lastRenderedPageBreak/>
        <w:t xml:space="preserve">Приложение </w:t>
      </w:r>
      <w:r w:rsidR="00A16E22">
        <w:t>4</w:t>
      </w:r>
    </w:p>
    <w:p w:rsidR="00504436" w:rsidRDefault="00504436">
      <w:pPr>
        <w:ind w:firstLine="720"/>
        <w:jc w:val="both"/>
      </w:pPr>
    </w:p>
    <w:p w:rsidR="00504436" w:rsidRDefault="00504436" w:rsidP="00665616">
      <w:pPr>
        <w:ind w:firstLine="720"/>
        <w:jc w:val="center"/>
      </w:pPr>
      <w:r w:rsidRPr="0053756D">
        <w:t>План подготовки к муниципальным профессиональным конкурсам</w:t>
      </w:r>
    </w:p>
    <w:p w:rsidR="00504436" w:rsidRPr="0053756D" w:rsidRDefault="00504436" w:rsidP="00665616">
      <w:pPr>
        <w:ind w:firstLine="72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658"/>
        <w:gridCol w:w="3272"/>
        <w:gridCol w:w="2066"/>
      </w:tblGrid>
      <w:tr w:rsidR="00504436" w:rsidRPr="0053756D">
        <w:tc>
          <w:tcPr>
            <w:tcW w:w="1141" w:type="dxa"/>
          </w:tcPr>
          <w:p w:rsidR="00504436" w:rsidRPr="0053756D" w:rsidRDefault="00504436" w:rsidP="00401414">
            <w:pPr>
              <w:jc w:val="center"/>
            </w:pPr>
            <w:r w:rsidRPr="0053756D">
              <w:t>№</w:t>
            </w:r>
            <w:proofErr w:type="gramStart"/>
            <w:r w:rsidRPr="0053756D">
              <w:t>п</w:t>
            </w:r>
            <w:proofErr w:type="gramEnd"/>
            <w:r w:rsidRPr="0053756D">
              <w:t>/п</w:t>
            </w:r>
          </w:p>
        </w:tc>
        <w:tc>
          <w:tcPr>
            <w:tcW w:w="3658" w:type="dxa"/>
          </w:tcPr>
          <w:p w:rsidR="00504436" w:rsidRPr="0053756D" w:rsidRDefault="00504436" w:rsidP="00401414">
            <w:pPr>
              <w:jc w:val="center"/>
            </w:pPr>
            <w:r w:rsidRPr="0053756D">
              <w:t>мероприятия</w:t>
            </w:r>
          </w:p>
        </w:tc>
        <w:tc>
          <w:tcPr>
            <w:tcW w:w="3272" w:type="dxa"/>
          </w:tcPr>
          <w:p w:rsidR="00504436" w:rsidRPr="0053756D" w:rsidRDefault="00504436" w:rsidP="00401414">
            <w:pPr>
              <w:jc w:val="center"/>
            </w:pPr>
            <w:r w:rsidRPr="0053756D">
              <w:t>ответственные</w:t>
            </w:r>
          </w:p>
        </w:tc>
        <w:tc>
          <w:tcPr>
            <w:tcW w:w="2066" w:type="dxa"/>
          </w:tcPr>
          <w:p w:rsidR="00504436" w:rsidRPr="0053756D" w:rsidRDefault="00504436" w:rsidP="00401414">
            <w:pPr>
              <w:jc w:val="center"/>
            </w:pPr>
            <w:r w:rsidRPr="0053756D">
              <w:t>сроки</w:t>
            </w:r>
          </w:p>
        </w:tc>
      </w:tr>
      <w:tr w:rsidR="00504436" w:rsidRPr="0053756D">
        <w:tc>
          <w:tcPr>
            <w:tcW w:w="1141" w:type="dxa"/>
          </w:tcPr>
          <w:p w:rsidR="00504436" w:rsidRPr="0053756D" w:rsidRDefault="00504436" w:rsidP="00401414">
            <w:pPr>
              <w:pStyle w:val="af1"/>
              <w:numPr>
                <w:ilvl w:val="0"/>
                <w:numId w:val="3"/>
              </w:numPr>
              <w:jc w:val="center"/>
              <w:rPr>
                <w:rFonts w:ascii="Times New Roman" w:hAnsi="Times New Roman" w:cs="Times New Roman"/>
                <w:sz w:val="24"/>
                <w:szCs w:val="24"/>
              </w:rPr>
            </w:pPr>
          </w:p>
        </w:tc>
        <w:tc>
          <w:tcPr>
            <w:tcW w:w="3658" w:type="dxa"/>
          </w:tcPr>
          <w:p w:rsidR="00504436" w:rsidRPr="0053756D" w:rsidRDefault="00504436" w:rsidP="00401414">
            <w:pPr>
              <w:jc w:val="both"/>
            </w:pPr>
            <w:r w:rsidRPr="0053756D">
              <w:t>Подготовка конкурсной документации (экспертные листы)</w:t>
            </w:r>
          </w:p>
        </w:tc>
        <w:tc>
          <w:tcPr>
            <w:tcW w:w="3272" w:type="dxa"/>
          </w:tcPr>
          <w:p w:rsidR="00504436" w:rsidRPr="0053756D" w:rsidRDefault="00504436" w:rsidP="00401414">
            <w:pPr>
              <w:jc w:val="center"/>
            </w:pPr>
            <w:r w:rsidRPr="0053756D">
              <w:t>Кирьянова Н.Е.,</w:t>
            </w:r>
          </w:p>
          <w:p w:rsidR="00504436" w:rsidRPr="0053756D" w:rsidRDefault="00504436" w:rsidP="00401414">
            <w:pPr>
              <w:jc w:val="center"/>
            </w:pPr>
            <w:r w:rsidRPr="0053756D">
              <w:t>Шамсутдинова М.В.</w:t>
            </w:r>
          </w:p>
        </w:tc>
        <w:tc>
          <w:tcPr>
            <w:tcW w:w="2066" w:type="dxa"/>
          </w:tcPr>
          <w:p w:rsidR="00504436" w:rsidRPr="0053756D" w:rsidRDefault="00504436" w:rsidP="00401414">
            <w:pPr>
              <w:jc w:val="center"/>
            </w:pPr>
            <w:r>
              <w:t>13.01.17</w:t>
            </w:r>
          </w:p>
        </w:tc>
      </w:tr>
      <w:tr w:rsidR="00504436" w:rsidRPr="0053756D">
        <w:tc>
          <w:tcPr>
            <w:tcW w:w="1141" w:type="dxa"/>
          </w:tcPr>
          <w:p w:rsidR="00504436" w:rsidRPr="0053756D" w:rsidRDefault="00504436" w:rsidP="00401414">
            <w:pPr>
              <w:pStyle w:val="af1"/>
              <w:numPr>
                <w:ilvl w:val="0"/>
                <w:numId w:val="3"/>
              </w:numPr>
              <w:jc w:val="center"/>
              <w:rPr>
                <w:rFonts w:ascii="Times New Roman" w:hAnsi="Times New Roman" w:cs="Times New Roman"/>
                <w:sz w:val="24"/>
                <w:szCs w:val="24"/>
              </w:rPr>
            </w:pPr>
          </w:p>
        </w:tc>
        <w:tc>
          <w:tcPr>
            <w:tcW w:w="3658" w:type="dxa"/>
          </w:tcPr>
          <w:p w:rsidR="00504436" w:rsidRPr="0053756D" w:rsidRDefault="00504436" w:rsidP="00401414">
            <w:pPr>
              <w:jc w:val="both"/>
            </w:pPr>
            <w:r w:rsidRPr="0053756D">
              <w:t>Определение состава жюри конкурсов</w:t>
            </w:r>
          </w:p>
        </w:tc>
        <w:tc>
          <w:tcPr>
            <w:tcW w:w="3272" w:type="dxa"/>
          </w:tcPr>
          <w:p w:rsidR="00504436" w:rsidRPr="0053756D" w:rsidRDefault="00504436" w:rsidP="00401414">
            <w:pPr>
              <w:jc w:val="center"/>
            </w:pPr>
            <w:r w:rsidRPr="0053756D">
              <w:t>Оргкомитет</w:t>
            </w:r>
          </w:p>
        </w:tc>
        <w:tc>
          <w:tcPr>
            <w:tcW w:w="2066" w:type="dxa"/>
          </w:tcPr>
          <w:p w:rsidR="00504436" w:rsidRPr="0053756D" w:rsidRDefault="00504436" w:rsidP="00401414">
            <w:pPr>
              <w:jc w:val="center"/>
            </w:pPr>
            <w:r>
              <w:t>13</w:t>
            </w:r>
            <w:r w:rsidRPr="0053756D">
              <w:t>.01.1</w:t>
            </w:r>
            <w:r>
              <w:t>7</w:t>
            </w:r>
          </w:p>
        </w:tc>
      </w:tr>
      <w:tr w:rsidR="00504436" w:rsidRPr="0053756D">
        <w:tc>
          <w:tcPr>
            <w:tcW w:w="1141" w:type="dxa"/>
          </w:tcPr>
          <w:p w:rsidR="00504436" w:rsidRPr="0053756D" w:rsidRDefault="00504436" w:rsidP="00401414">
            <w:pPr>
              <w:pStyle w:val="af1"/>
              <w:numPr>
                <w:ilvl w:val="0"/>
                <w:numId w:val="3"/>
              </w:numPr>
              <w:jc w:val="center"/>
              <w:rPr>
                <w:rFonts w:ascii="Times New Roman" w:hAnsi="Times New Roman" w:cs="Times New Roman"/>
                <w:sz w:val="24"/>
                <w:szCs w:val="24"/>
              </w:rPr>
            </w:pPr>
          </w:p>
        </w:tc>
        <w:tc>
          <w:tcPr>
            <w:tcW w:w="3658" w:type="dxa"/>
          </w:tcPr>
          <w:p w:rsidR="00504436" w:rsidRPr="0053756D" w:rsidRDefault="00504436" w:rsidP="00401414">
            <w:pPr>
              <w:jc w:val="both"/>
            </w:pPr>
            <w:r w:rsidRPr="0053756D">
              <w:t>Подготовка социально-психологического тренинга для участников очного этапа профессиональных конкурсов:</w:t>
            </w:r>
          </w:p>
        </w:tc>
        <w:tc>
          <w:tcPr>
            <w:tcW w:w="3272" w:type="dxa"/>
          </w:tcPr>
          <w:p w:rsidR="00504436" w:rsidRPr="0053756D" w:rsidRDefault="00504436" w:rsidP="00401414">
            <w:pPr>
              <w:jc w:val="center"/>
            </w:pPr>
            <w:r w:rsidRPr="0053756D">
              <w:t>Котляр И.В., ГМО педагогов-психологов ОУ</w:t>
            </w:r>
          </w:p>
          <w:p w:rsidR="00504436" w:rsidRPr="0053756D" w:rsidRDefault="00504436" w:rsidP="00401414">
            <w:pPr>
              <w:jc w:val="center"/>
            </w:pPr>
          </w:p>
        </w:tc>
        <w:tc>
          <w:tcPr>
            <w:tcW w:w="2066" w:type="dxa"/>
          </w:tcPr>
          <w:p w:rsidR="00504436" w:rsidRPr="0053756D" w:rsidRDefault="00504436" w:rsidP="00401414">
            <w:pPr>
              <w:jc w:val="center"/>
            </w:pPr>
            <w:r w:rsidRPr="0053756D">
              <w:t>До 20.01.1</w:t>
            </w:r>
            <w:r>
              <w:t>7</w:t>
            </w:r>
          </w:p>
        </w:tc>
      </w:tr>
      <w:tr w:rsidR="00504436" w:rsidRPr="0053756D">
        <w:tc>
          <w:tcPr>
            <w:tcW w:w="1141" w:type="dxa"/>
          </w:tcPr>
          <w:p w:rsidR="00504436" w:rsidRPr="0053756D" w:rsidRDefault="00504436" w:rsidP="00401414">
            <w:pPr>
              <w:pStyle w:val="af1"/>
              <w:numPr>
                <w:ilvl w:val="0"/>
                <w:numId w:val="3"/>
              </w:numPr>
              <w:jc w:val="center"/>
              <w:rPr>
                <w:rFonts w:ascii="Times New Roman" w:hAnsi="Times New Roman" w:cs="Times New Roman"/>
                <w:sz w:val="24"/>
                <w:szCs w:val="24"/>
              </w:rPr>
            </w:pPr>
          </w:p>
        </w:tc>
        <w:tc>
          <w:tcPr>
            <w:tcW w:w="3658" w:type="dxa"/>
          </w:tcPr>
          <w:p w:rsidR="00504436" w:rsidRPr="0053756D" w:rsidRDefault="00504436" w:rsidP="00DC0086">
            <w:pPr>
              <w:jc w:val="both"/>
            </w:pPr>
            <w:r w:rsidRPr="0053756D">
              <w:t>Подготовка сценария  закрытия профессиональных конкурсов</w:t>
            </w:r>
          </w:p>
        </w:tc>
        <w:tc>
          <w:tcPr>
            <w:tcW w:w="3272" w:type="dxa"/>
          </w:tcPr>
          <w:p w:rsidR="00504436" w:rsidRPr="0053756D" w:rsidRDefault="00504436" w:rsidP="00401414">
            <w:pPr>
              <w:jc w:val="center"/>
            </w:pPr>
            <w:proofErr w:type="spellStart"/>
            <w:r w:rsidRPr="0053756D">
              <w:t>Гилязутдинова</w:t>
            </w:r>
            <w:proofErr w:type="spellEnd"/>
            <w:r w:rsidRPr="0053756D">
              <w:t xml:space="preserve"> А.М.,</w:t>
            </w:r>
          </w:p>
          <w:p w:rsidR="00504436" w:rsidRPr="0053756D" w:rsidRDefault="00504436" w:rsidP="00401414">
            <w:pPr>
              <w:jc w:val="center"/>
            </w:pPr>
            <w:r w:rsidRPr="0053756D">
              <w:t xml:space="preserve"> Безруких Н.В.,</w:t>
            </w:r>
          </w:p>
          <w:p w:rsidR="00504436" w:rsidRPr="0053756D" w:rsidRDefault="00504436" w:rsidP="00401414">
            <w:pPr>
              <w:jc w:val="center"/>
            </w:pPr>
            <w:r w:rsidRPr="0053756D">
              <w:t>Березина А.Н.</w:t>
            </w:r>
          </w:p>
        </w:tc>
        <w:tc>
          <w:tcPr>
            <w:tcW w:w="2066" w:type="dxa"/>
          </w:tcPr>
          <w:p w:rsidR="00504436" w:rsidRPr="0053756D" w:rsidRDefault="00504436" w:rsidP="00E878CB">
            <w:pPr>
              <w:jc w:val="center"/>
            </w:pPr>
            <w:r>
              <w:t>25</w:t>
            </w:r>
            <w:r w:rsidRPr="0053756D">
              <w:t>.01.1</w:t>
            </w:r>
            <w:r w:rsidR="00E878CB">
              <w:t>7</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5.</w:t>
            </w:r>
          </w:p>
        </w:tc>
        <w:tc>
          <w:tcPr>
            <w:tcW w:w="3658" w:type="dxa"/>
          </w:tcPr>
          <w:p w:rsidR="00504436" w:rsidRPr="0053756D" w:rsidRDefault="00504436" w:rsidP="00401414">
            <w:pPr>
              <w:jc w:val="both"/>
            </w:pPr>
            <w:r w:rsidRPr="0053756D">
              <w:t>Подготовка пригласительных, программы конкурсов,</w:t>
            </w:r>
            <w:r w:rsidR="007F2C73">
              <w:t xml:space="preserve"> </w:t>
            </w:r>
            <w:proofErr w:type="spellStart"/>
            <w:r w:rsidRPr="0053756D">
              <w:t>бейджев</w:t>
            </w:r>
            <w:proofErr w:type="spellEnd"/>
            <w:r w:rsidRPr="0053756D">
              <w:t xml:space="preserve"> с логотипами для участников и экспертов др. раздаточных материалов</w:t>
            </w:r>
          </w:p>
        </w:tc>
        <w:tc>
          <w:tcPr>
            <w:tcW w:w="3272" w:type="dxa"/>
          </w:tcPr>
          <w:p w:rsidR="00504436" w:rsidRPr="0053756D" w:rsidRDefault="00504436" w:rsidP="00401414">
            <w:pPr>
              <w:jc w:val="center"/>
            </w:pPr>
            <w:proofErr w:type="spellStart"/>
            <w:r w:rsidRPr="0053756D">
              <w:t>Гилязутдинова</w:t>
            </w:r>
            <w:proofErr w:type="spellEnd"/>
            <w:r w:rsidRPr="0053756D">
              <w:t xml:space="preserve"> А.М.,</w:t>
            </w:r>
          </w:p>
          <w:p w:rsidR="00504436" w:rsidRPr="0053756D" w:rsidRDefault="00504436" w:rsidP="00401414">
            <w:pPr>
              <w:jc w:val="center"/>
            </w:pPr>
          </w:p>
        </w:tc>
        <w:tc>
          <w:tcPr>
            <w:tcW w:w="2066" w:type="dxa"/>
          </w:tcPr>
          <w:p w:rsidR="00504436" w:rsidRPr="0053756D" w:rsidRDefault="00504436" w:rsidP="00E878CB">
            <w:pPr>
              <w:jc w:val="center"/>
            </w:pPr>
            <w:r w:rsidRPr="0053756D">
              <w:t>20.01.1</w:t>
            </w:r>
            <w:r w:rsidR="00E878CB">
              <w:t>7</w:t>
            </w:r>
            <w:r w:rsidRPr="0053756D">
              <w:t>.</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6.</w:t>
            </w:r>
          </w:p>
        </w:tc>
        <w:tc>
          <w:tcPr>
            <w:tcW w:w="3658" w:type="dxa"/>
          </w:tcPr>
          <w:p w:rsidR="00504436" w:rsidRPr="0053756D" w:rsidRDefault="00504436" w:rsidP="00401414">
            <w:pPr>
              <w:jc w:val="both"/>
            </w:pPr>
            <w:r w:rsidRPr="0053756D">
              <w:t>Организационные заседания по подготовке образовательных учреждений к мероприятиям конкурса</w:t>
            </w:r>
          </w:p>
        </w:tc>
        <w:tc>
          <w:tcPr>
            <w:tcW w:w="3272" w:type="dxa"/>
          </w:tcPr>
          <w:p w:rsidR="00504436" w:rsidRPr="0053756D" w:rsidRDefault="00504436" w:rsidP="00401414">
            <w:pPr>
              <w:jc w:val="center"/>
            </w:pPr>
            <w:r w:rsidRPr="0053756D">
              <w:t>Оргкомитет</w:t>
            </w:r>
          </w:p>
        </w:tc>
        <w:tc>
          <w:tcPr>
            <w:tcW w:w="2066" w:type="dxa"/>
          </w:tcPr>
          <w:p w:rsidR="00504436" w:rsidRPr="0053756D" w:rsidRDefault="00504436" w:rsidP="00401414">
            <w:pPr>
              <w:jc w:val="center"/>
            </w:pPr>
            <w:r w:rsidRPr="0053756D">
              <w:t>по востребованности</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7.</w:t>
            </w:r>
          </w:p>
        </w:tc>
        <w:tc>
          <w:tcPr>
            <w:tcW w:w="3658" w:type="dxa"/>
          </w:tcPr>
          <w:p w:rsidR="00504436" w:rsidRPr="0053756D" w:rsidRDefault="00504436" w:rsidP="00401414">
            <w:pPr>
              <w:jc w:val="both"/>
            </w:pPr>
            <w:r w:rsidRPr="0053756D">
              <w:t>Подготовка и проведение индивидуальных и групповых консультаций для участников профессиональных конкурсов</w:t>
            </w:r>
          </w:p>
        </w:tc>
        <w:tc>
          <w:tcPr>
            <w:tcW w:w="3272" w:type="dxa"/>
          </w:tcPr>
          <w:p w:rsidR="00504436" w:rsidRPr="0053756D" w:rsidRDefault="00504436" w:rsidP="00401414">
            <w:pPr>
              <w:jc w:val="center"/>
            </w:pPr>
            <w:r w:rsidRPr="0053756D">
              <w:t>Шамсутдинова М.В.</w:t>
            </w:r>
          </w:p>
          <w:p w:rsidR="00504436" w:rsidRPr="0053756D" w:rsidRDefault="00504436" w:rsidP="00401414">
            <w:pPr>
              <w:jc w:val="center"/>
            </w:pPr>
            <w:r w:rsidRPr="0053756D">
              <w:t>Кирьянова Н.Е.</w:t>
            </w:r>
          </w:p>
        </w:tc>
        <w:tc>
          <w:tcPr>
            <w:tcW w:w="2066" w:type="dxa"/>
          </w:tcPr>
          <w:p w:rsidR="00504436" w:rsidRPr="0053756D" w:rsidRDefault="00504436" w:rsidP="00401414">
            <w:pPr>
              <w:jc w:val="center"/>
            </w:pPr>
            <w:r w:rsidRPr="0053756D">
              <w:t>по востребованности</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8.</w:t>
            </w:r>
          </w:p>
        </w:tc>
        <w:tc>
          <w:tcPr>
            <w:tcW w:w="3658" w:type="dxa"/>
          </w:tcPr>
          <w:p w:rsidR="00504436" w:rsidRPr="0053756D" w:rsidRDefault="00504436" w:rsidP="00401414">
            <w:pPr>
              <w:jc w:val="both"/>
            </w:pPr>
            <w:r w:rsidRPr="0053756D">
              <w:t>Подготовка процедуры награждения конкурсантов</w:t>
            </w:r>
          </w:p>
        </w:tc>
        <w:tc>
          <w:tcPr>
            <w:tcW w:w="3272" w:type="dxa"/>
          </w:tcPr>
          <w:p w:rsidR="00504436" w:rsidRPr="0053756D" w:rsidRDefault="00504436" w:rsidP="00401414">
            <w:pPr>
              <w:jc w:val="center"/>
            </w:pPr>
            <w:r w:rsidRPr="0053756D">
              <w:t>Егорова О.Ю.,</w:t>
            </w:r>
          </w:p>
          <w:p w:rsidR="00504436" w:rsidRPr="0053756D" w:rsidRDefault="00504436" w:rsidP="00401414">
            <w:pPr>
              <w:jc w:val="center"/>
            </w:pPr>
            <w:proofErr w:type="spellStart"/>
            <w:r w:rsidRPr="0053756D">
              <w:t>Квитун</w:t>
            </w:r>
            <w:proofErr w:type="spellEnd"/>
            <w:r w:rsidRPr="0053756D">
              <w:t xml:space="preserve"> Т.К.,</w:t>
            </w:r>
          </w:p>
          <w:p w:rsidR="00504436" w:rsidRPr="0053756D" w:rsidRDefault="00504436" w:rsidP="00401414">
            <w:pPr>
              <w:jc w:val="center"/>
            </w:pPr>
            <w:proofErr w:type="spellStart"/>
            <w:r w:rsidRPr="0053756D">
              <w:t>Гилязутдинова</w:t>
            </w:r>
            <w:proofErr w:type="spellEnd"/>
            <w:r w:rsidRPr="0053756D">
              <w:t xml:space="preserve"> А.М.</w:t>
            </w:r>
          </w:p>
        </w:tc>
        <w:tc>
          <w:tcPr>
            <w:tcW w:w="2066" w:type="dxa"/>
          </w:tcPr>
          <w:p w:rsidR="00504436" w:rsidRPr="0053756D" w:rsidRDefault="00504436" w:rsidP="00E878CB">
            <w:pPr>
              <w:jc w:val="center"/>
            </w:pPr>
            <w:r>
              <w:t>До 6</w:t>
            </w:r>
            <w:r w:rsidRPr="0053756D">
              <w:t>.02.1</w:t>
            </w:r>
            <w:r w:rsidR="00E878CB">
              <w:t>7</w:t>
            </w:r>
            <w:r w:rsidRPr="0053756D">
              <w:t>.</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9.</w:t>
            </w:r>
          </w:p>
        </w:tc>
        <w:tc>
          <w:tcPr>
            <w:tcW w:w="3658" w:type="dxa"/>
          </w:tcPr>
          <w:p w:rsidR="00504436" w:rsidRPr="0053756D" w:rsidRDefault="00504436" w:rsidP="00401414">
            <w:pPr>
              <w:jc w:val="both"/>
            </w:pPr>
            <w:r w:rsidRPr="0053756D">
              <w:t>Организация видеосъемки конкурсных мероприятий</w:t>
            </w:r>
          </w:p>
        </w:tc>
        <w:tc>
          <w:tcPr>
            <w:tcW w:w="3272" w:type="dxa"/>
          </w:tcPr>
          <w:p w:rsidR="00504436" w:rsidRPr="0053756D" w:rsidRDefault="00504436" w:rsidP="00401414">
            <w:pPr>
              <w:jc w:val="center"/>
            </w:pPr>
            <w:r w:rsidRPr="0053756D">
              <w:t>Федосеева В.М., Цзян Е.А. (по согласованию)</w:t>
            </w:r>
          </w:p>
        </w:tc>
        <w:tc>
          <w:tcPr>
            <w:tcW w:w="2066" w:type="dxa"/>
          </w:tcPr>
          <w:p w:rsidR="00504436" w:rsidRPr="0053756D" w:rsidRDefault="00504436" w:rsidP="00401414">
            <w:pPr>
              <w:jc w:val="center"/>
            </w:pPr>
            <w:r w:rsidRPr="0053756D">
              <w:t>По графику</w:t>
            </w:r>
          </w:p>
        </w:tc>
      </w:tr>
      <w:tr w:rsidR="00504436" w:rsidRPr="0053756D">
        <w:tc>
          <w:tcPr>
            <w:tcW w:w="1141" w:type="dxa"/>
          </w:tcPr>
          <w:p w:rsidR="00504436" w:rsidRPr="0053756D" w:rsidRDefault="00504436" w:rsidP="007B701E">
            <w:pPr>
              <w:pStyle w:val="af1"/>
              <w:rPr>
                <w:rFonts w:ascii="Times New Roman" w:hAnsi="Times New Roman" w:cs="Times New Roman"/>
                <w:sz w:val="24"/>
                <w:szCs w:val="24"/>
              </w:rPr>
            </w:pPr>
            <w:r w:rsidRPr="0053756D">
              <w:rPr>
                <w:rFonts w:ascii="Times New Roman" w:hAnsi="Times New Roman" w:cs="Times New Roman"/>
                <w:sz w:val="24"/>
                <w:szCs w:val="24"/>
              </w:rPr>
              <w:t>10.</w:t>
            </w:r>
          </w:p>
        </w:tc>
        <w:tc>
          <w:tcPr>
            <w:tcW w:w="3658" w:type="dxa"/>
          </w:tcPr>
          <w:p w:rsidR="00504436" w:rsidRPr="0053756D" w:rsidRDefault="00504436" w:rsidP="00401414">
            <w:pPr>
              <w:jc w:val="both"/>
            </w:pPr>
            <w:r w:rsidRPr="0053756D">
              <w:t>Изготовление памятных значков участникам конкурса</w:t>
            </w:r>
          </w:p>
        </w:tc>
        <w:tc>
          <w:tcPr>
            <w:tcW w:w="3272" w:type="dxa"/>
          </w:tcPr>
          <w:p w:rsidR="00504436" w:rsidRPr="0053756D" w:rsidRDefault="00504436" w:rsidP="00401414">
            <w:pPr>
              <w:jc w:val="center"/>
            </w:pPr>
            <w:r w:rsidRPr="0053756D">
              <w:t>Измайлова Н.Я. (по согласованию)</w:t>
            </w:r>
          </w:p>
        </w:tc>
        <w:tc>
          <w:tcPr>
            <w:tcW w:w="2066" w:type="dxa"/>
          </w:tcPr>
          <w:p w:rsidR="00504436" w:rsidRPr="0053756D" w:rsidRDefault="00504436" w:rsidP="00E878CB">
            <w:pPr>
              <w:jc w:val="center"/>
            </w:pPr>
            <w:r w:rsidRPr="0053756D">
              <w:t>До 02.02.201</w:t>
            </w:r>
            <w:r w:rsidR="00E878CB">
              <w:t>7</w:t>
            </w:r>
            <w:r w:rsidRPr="0053756D">
              <w:t xml:space="preserve"> г.</w:t>
            </w:r>
          </w:p>
        </w:tc>
      </w:tr>
      <w:tr w:rsidR="00E878CB" w:rsidRPr="0053756D">
        <w:tc>
          <w:tcPr>
            <w:tcW w:w="1141" w:type="dxa"/>
          </w:tcPr>
          <w:p w:rsidR="00E878CB" w:rsidRPr="0053756D" w:rsidRDefault="00E878CB" w:rsidP="007B701E">
            <w:pPr>
              <w:pStyle w:val="af1"/>
              <w:rPr>
                <w:rFonts w:ascii="Times New Roman" w:hAnsi="Times New Roman" w:cs="Times New Roman"/>
                <w:sz w:val="24"/>
                <w:szCs w:val="24"/>
              </w:rPr>
            </w:pPr>
            <w:r>
              <w:rPr>
                <w:rFonts w:ascii="Times New Roman" w:hAnsi="Times New Roman" w:cs="Times New Roman"/>
                <w:sz w:val="24"/>
                <w:szCs w:val="24"/>
              </w:rPr>
              <w:t>11.</w:t>
            </w:r>
          </w:p>
        </w:tc>
        <w:tc>
          <w:tcPr>
            <w:tcW w:w="3658" w:type="dxa"/>
          </w:tcPr>
          <w:p w:rsidR="00E878CB" w:rsidRPr="0053756D" w:rsidRDefault="00E878CB" w:rsidP="00401414">
            <w:pPr>
              <w:jc w:val="both"/>
            </w:pPr>
            <w:r>
              <w:t>Согласование плана-графика конкурсных мероприятий, состава жюри</w:t>
            </w:r>
          </w:p>
        </w:tc>
        <w:tc>
          <w:tcPr>
            <w:tcW w:w="3272" w:type="dxa"/>
          </w:tcPr>
          <w:p w:rsidR="00E878CB" w:rsidRPr="0053756D" w:rsidRDefault="00E878CB" w:rsidP="00401414">
            <w:pPr>
              <w:jc w:val="center"/>
            </w:pPr>
            <w:r>
              <w:t>оргкомитет</w:t>
            </w:r>
          </w:p>
        </w:tc>
        <w:tc>
          <w:tcPr>
            <w:tcW w:w="2066" w:type="dxa"/>
          </w:tcPr>
          <w:p w:rsidR="00E878CB" w:rsidRPr="0053756D" w:rsidRDefault="00E878CB" w:rsidP="00E878CB">
            <w:pPr>
              <w:jc w:val="center"/>
            </w:pPr>
            <w:r>
              <w:t>До 10.01.2017</w:t>
            </w:r>
          </w:p>
        </w:tc>
      </w:tr>
    </w:tbl>
    <w:p w:rsidR="00504436" w:rsidRPr="0053756D" w:rsidRDefault="00504436" w:rsidP="00665616">
      <w:pPr>
        <w:ind w:firstLine="720"/>
        <w:jc w:val="center"/>
      </w:pPr>
    </w:p>
    <w:p w:rsidR="00504436" w:rsidRPr="0053756D" w:rsidRDefault="00504436">
      <w:pPr>
        <w:ind w:firstLine="720"/>
        <w:jc w:val="both"/>
      </w:pPr>
    </w:p>
    <w:p w:rsidR="00504436" w:rsidRPr="0053756D" w:rsidRDefault="00504436" w:rsidP="007F2C73">
      <w:pPr>
        <w:ind w:left="12024" w:firstLine="720"/>
        <w:jc w:val="center"/>
      </w:pPr>
    </w:p>
    <w:sectPr w:rsidR="00504436" w:rsidRPr="0053756D" w:rsidSect="007F2C73">
      <w:headerReference w:type="default" r:id="rId14"/>
      <w:pgSz w:w="11906" w:h="16838"/>
      <w:pgMar w:top="1128" w:right="851" w:bottom="1128" w:left="709"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71" w:rsidRDefault="00561971">
      <w:r>
        <w:separator/>
      </w:r>
    </w:p>
  </w:endnote>
  <w:endnote w:type="continuationSeparator" w:id="0">
    <w:p w:rsidR="00561971" w:rsidRDefault="0056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71" w:rsidRDefault="00561971">
      <w:r>
        <w:separator/>
      </w:r>
    </w:p>
  </w:footnote>
  <w:footnote w:type="continuationSeparator" w:id="0">
    <w:p w:rsidR="00561971" w:rsidRDefault="0056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15" w:rsidRDefault="008D7115">
    <w:pPr>
      <w:pStyle w:val="aff1"/>
      <w:framePr w:w="11732" w:h="144" w:wrap="none" w:vAnchor="text" w:hAnchor="page" w:x="87" w:y="732"/>
      <w:shd w:val="clear" w:color="auto" w:fill="auto"/>
      <w:ind w:left="62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15" w:rsidRDefault="008D7115">
    <w:pPr>
      <w:pStyle w:val="aff1"/>
      <w:framePr w:w="11732" w:h="144" w:wrap="none" w:vAnchor="text" w:hAnchor="page" w:x="87" w:y="732"/>
      <w:shd w:val="clear" w:color="auto" w:fill="auto"/>
      <w:ind w:left="62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15" w:rsidRPr="00E932BC" w:rsidRDefault="00F84AE8" w:rsidP="00B33EF4">
    <w:pPr>
      <w:pStyle w:val="af"/>
      <w:jc w:val="center"/>
    </w:pPr>
    <w:r>
      <w:fldChar w:fldCharType="begin"/>
    </w:r>
    <w:r>
      <w:instrText>PAGE   \* MERGEFORMAT</w:instrText>
    </w:r>
    <w:r>
      <w:fldChar w:fldCharType="separate"/>
    </w:r>
    <w:r w:rsidR="00507769">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EF"/>
    <w:multiLevelType w:val="hybridMultilevel"/>
    <w:tmpl w:val="C80C1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4702E4"/>
    <w:multiLevelType w:val="hybridMultilevel"/>
    <w:tmpl w:val="0F4C5918"/>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0DC7400D"/>
    <w:multiLevelType w:val="hybridMultilevel"/>
    <w:tmpl w:val="172E7EB6"/>
    <w:lvl w:ilvl="0" w:tplc="34982998">
      <w:start w:val="8"/>
      <w:numFmt w:val="decimal"/>
      <w:lvlText w:val="%1."/>
      <w:lvlJc w:val="left"/>
      <w:pPr>
        <w:ind w:left="1774" w:hanging="1065"/>
      </w:pPr>
      <w:rPr>
        <w:rFonts w:eastAsia="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9B2B1B"/>
    <w:multiLevelType w:val="multilevel"/>
    <w:tmpl w:val="CCE88598"/>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A3548"/>
    <w:multiLevelType w:val="hybridMultilevel"/>
    <w:tmpl w:val="784690E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6F97293"/>
    <w:multiLevelType w:val="hybridMultilevel"/>
    <w:tmpl w:val="E4C621AE"/>
    <w:lvl w:ilvl="0" w:tplc="55809086">
      <w:start w:val="1"/>
      <w:numFmt w:val="decimal"/>
      <w:lvlText w:val="%1."/>
      <w:lvlJc w:val="left"/>
      <w:pPr>
        <w:ind w:left="4912" w:hanging="375"/>
      </w:pPr>
      <w:rPr>
        <w:rFonts w:hint="default"/>
      </w:rPr>
    </w:lvl>
    <w:lvl w:ilvl="1" w:tplc="04190019">
      <w:start w:val="1"/>
      <w:numFmt w:val="lowerLetter"/>
      <w:lvlText w:val="%2."/>
      <w:lvlJc w:val="left"/>
      <w:pPr>
        <w:ind w:left="5628" w:hanging="360"/>
      </w:pPr>
    </w:lvl>
    <w:lvl w:ilvl="2" w:tplc="0419001B">
      <w:start w:val="1"/>
      <w:numFmt w:val="lowerRoman"/>
      <w:lvlText w:val="%3."/>
      <w:lvlJc w:val="right"/>
      <w:pPr>
        <w:ind w:left="6348" w:hanging="180"/>
      </w:pPr>
    </w:lvl>
    <w:lvl w:ilvl="3" w:tplc="0419000F">
      <w:start w:val="1"/>
      <w:numFmt w:val="decimal"/>
      <w:lvlText w:val="%4."/>
      <w:lvlJc w:val="left"/>
      <w:pPr>
        <w:ind w:left="7068" w:hanging="360"/>
      </w:pPr>
    </w:lvl>
    <w:lvl w:ilvl="4" w:tplc="04190019">
      <w:start w:val="1"/>
      <w:numFmt w:val="lowerLetter"/>
      <w:lvlText w:val="%5."/>
      <w:lvlJc w:val="left"/>
      <w:pPr>
        <w:ind w:left="7788" w:hanging="360"/>
      </w:pPr>
    </w:lvl>
    <w:lvl w:ilvl="5" w:tplc="0419001B">
      <w:start w:val="1"/>
      <w:numFmt w:val="lowerRoman"/>
      <w:lvlText w:val="%6."/>
      <w:lvlJc w:val="right"/>
      <w:pPr>
        <w:ind w:left="8508" w:hanging="180"/>
      </w:pPr>
    </w:lvl>
    <w:lvl w:ilvl="6" w:tplc="0419000F">
      <w:start w:val="1"/>
      <w:numFmt w:val="decimal"/>
      <w:lvlText w:val="%7."/>
      <w:lvlJc w:val="left"/>
      <w:pPr>
        <w:ind w:left="9228" w:hanging="360"/>
      </w:pPr>
    </w:lvl>
    <w:lvl w:ilvl="7" w:tplc="04190019">
      <w:start w:val="1"/>
      <w:numFmt w:val="lowerLetter"/>
      <w:lvlText w:val="%8."/>
      <w:lvlJc w:val="left"/>
      <w:pPr>
        <w:ind w:left="9948" w:hanging="360"/>
      </w:pPr>
    </w:lvl>
    <w:lvl w:ilvl="8" w:tplc="0419001B">
      <w:start w:val="1"/>
      <w:numFmt w:val="lowerRoman"/>
      <w:lvlText w:val="%9."/>
      <w:lvlJc w:val="right"/>
      <w:pPr>
        <w:ind w:left="10668" w:hanging="180"/>
      </w:pPr>
    </w:lvl>
  </w:abstractNum>
  <w:abstractNum w:abstractNumId="6">
    <w:nsid w:val="1CB57071"/>
    <w:multiLevelType w:val="multilevel"/>
    <w:tmpl w:val="DCC4E942"/>
    <w:lvl w:ilvl="0">
      <w:start w:val="3"/>
      <w:numFmt w:val="decimal"/>
      <w:lvlText w:val="%1."/>
      <w:lvlJc w:val="left"/>
      <w:pPr>
        <w:ind w:left="540" w:hanging="540"/>
      </w:pPr>
      <w:rPr>
        <w:rFonts w:hint="default"/>
        <w:b/>
        <w:bCs/>
      </w:rPr>
    </w:lvl>
    <w:lvl w:ilvl="1">
      <w:start w:val="2"/>
      <w:numFmt w:val="decimal"/>
      <w:lvlText w:val="%1.%2."/>
      <w:lvlJc w:val="left"/>
      <w:pPr>
        <w:ind w:left="894" w:hanging="540"/>
      </w:pPr>
      <w:rPr>
        <w:rFonts w:hint="default"/>
        <w:b/>
        <w:bCs/>
      </w:rPr>
    </w:lvl>
    <w:lvl w:ilvl="2">
      <w:start w:val="4"/>
      <w:numFmt w:val="decimal"/>
      <w:lvlText w:val="%1.%2.%3."/>
      <w:lvlJc w:val="left"/>
      <w:pPr>
        <w:ind w:left="1428" w:hanging="720"/>
      </w:pPr>
      <w:rPr>
        <w:rFonts w:hint="default"/>
        <w:b/>
        <w:bCs/>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b/>
        <w:bCs/>
      </w:rPr>
    </w:lvl>
    <w:lvl w:ilvl="5">
      <w:start w:val="1"/>
      <w:numFmt w:val="decimal"/>
      <w:lvlText w:val="%1.%2.%3.%4.%5.%6."/>
      <w:lvlJc w:val="left"/>
      <w:pPr>
        <w:ind w:left="2850" w:hanging="1080"/>
      </w:pPr>
      <w:rPr>
        <w:rFonts w:hint="default"/>
        <w:b/>
        <w:bCs/>
      </w:rPr>
    </w:lvl>
    <w:lvl w:ilvl="6">
      <w:start w:val="1"/>
      <w:numFmt w:val="decimal"/>
      <w:lvlText w:val="%1.%2.%3.%4.%5.%6.%7."/>
      <w:lvlJc w:val="left"/>
      <w:pPr>
        <w:ind w:left="3564" w:hanging="1440"/>
      </w:pPr>
      <w:rPr>
        <w:rFonts w:hint="default"/>
        <w:b/>
        <w:bCs/>
      </w:rPr>
    </w:lvl>
    <w:lvl w:ilvl="7">
      <w:start w:val="1"/>
      <w:numFmt w:val="decimal"/>
      <w:lvlText w:val="%1.%2.%3.%4.%5.%6.%7.%8."/>
      <w:lvlJc w:val="left"/>
      <w:pPr>
        <w:ind w:left="3918" w:hanging="1440"/>
      </w:pPr>
      <w:rPr>
        <w:rFonts w:hint="default"/>
        <w:b/>
        <w:bCs/>
      </w:rPr>
    </w:lvl>
    <w:lvl w:ilvl="8">
      <w:start w:val="1"/>
      <w:numFmt w:val="decimal"/>
      <w:lvlText w:val="%1.%2.%3.%4.%5.%6.%7.%8.%9."/>
      <w:lvlJc w:val="left"/>
      <w:pPr>
        <w:ind w:left="4632" w:hanging="1800"/>
      </w:pPr>
      <w:rPr>
        <w:rFonts w:hint="default"/>
        <w:b/>
        <w:bCs/>
      </w:rPr>
    </w:lvl>
  </w:abstractNum>
  <w:abstractNum w:abstractNumId="7">
    <w:nsid w:val="20202EFB"/>
    <w:multiLevelType w:val="multilevel"/>
    <w:tmpl w:val="4EE87B7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25A77"/>
    <w:multiLevelType w:val="multilevel"/>
    <w:tmpl w:val="A8A2E034"/>
    <w:lvl w:ilvl="0">
      <w:start w:val="8"/>
      <w:numFmt w:val="decimal"/>
      <w:lvlText w:val="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71646"/>
    <w:multiLevelType w:val="hybridMultilevel"/>
    <w:tmpl w:val="F2F8DED8"/>
    <w:lvl w:ilvl="0" w:tplc="C8FAD5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DA5BC8"/>
    <w:multiLevelType w:val="multilevel"/>
    <w:tmpl w:val="B3DEE3A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2B5D59F9"/>
    <w:multiLevelType w:val="multilevel"/>
    <w:tmpl w:val="F508CE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0B676A3"/>
    <w:multiLevelType w:val="hybridMultilevel"/>
    <w:tmpl w:val="603A0D9E"/>
    <w:lvl w:ilvl="0" w:tplc="765E8E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1C37AC"/>
    <w:multiLevelType w:val="multilevel"/>
    <w:tmpl w:val="0BD084EE"/>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5D345F"/>
    <w:multiLevelType w:val="multilevel"/>
    <w:tmpl w:val="A69C5962"/>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C1EDF"/>
    <w:multiLevelType w:val="multilevel"/>
    <w:tmpl w:val="FAEA96D8"/>
    <w:lvl w:ilvl="0">
      <w:start w:val="3"/>
      <w:numFmt w:val="decimal"/>
      <w:lvlText w:val="%1."/>
      <w:lvlJc w:val="left"/>
      <w:pPr>
        <w:ind w:left="540" w:hanging="540"/>
      </w:pPr>
      <w:rPr>
        <w:rFonts w:hint="default"/>
        <w:b/>
        <w:bCs/>
      </w:rPr>
    </w:lvl>
    <w:lvl w:ilvl="1">
      <w:start w:val="3"/>
      <w:numFmt w:val="decimal"/>
      <w:lvlText w:val="%1.%2."/>
      <w:lvlJc w:val="left"/>
      <w:pPr>
        <w:ind w:left="570" w:hanging="540"/>
      </w:pPr>
      <w:rPr>
        <w:rFonts w:hint="default"/>
        <w:b/>
        <w:bCs/>
      </w:rPr>
    </w:lvl>
    <w:lvl w:ilvl="2">
      <w:start w:val="4"/>
      <w:numFmt w:val="decimal"/>
      <w:lvlText w:val="%1.%2.%3."/>
      <w:lvlJc w:val="left"/>
      <w:pPr>
        <w:ind w:left="780" w:hanging="720"/>
      </w:pPr>
      <w:rPr>
        <w:rFonts w:hint="default"/>
        <w:b/>
        <w:bCs/>
      </w:rPr>
    </w:lvl>
    <w:lvl w:ilvl="3">
      <w:start w:val="1"/>
      <w:numFmt w:val="decimal"/>
      <w:lvlText w:val="%1.%2.%3.%4."/>
      <w:lvlJc w:val="left"/>
      <w:pPr>
        <w:ind w:left="810" w:hanging="720"/>
      </w:pPr>
      <w:rPr>
        <w:rFonts w:hint="default"/>
        <w:b/>
        <w:bCs/>
      </w:rPr>
    </w:lvl>
    <w:lvl w:ilvl="4">
      <w:start w:val="1"/>
      <w:numFmt w:val="decimal"/>
      <w:lvlText w:val="%1.%2.%3.%4.%5."/>
      <w:lvlJc w:val="left"/>
      <w:pPr>
        <w:ind w:left="1200" w:hanging="1080"/>
      </w:pPr>
      <w:rPr>
        <w:rFonts w:hint="default"/>
        <w:b/>
        <w:bCs/>
      </w:rPr>
    </w:lvl>
    <w:lvl w:ilvl="5">
      <w:start w:val="1"/>
      <w:numFmt w:val="decimal"/>
      <w:lvlText w:val="%1.%2.%3.%4.%5.%6."/>
      <w:lvlJc w:val="left"/>
      <w:pPr>
        <w:ind w:left="1230" w:hanging="1080"/>
      </w:pPr>
      <w:rPr>
        <w:rFonts w:hint="default"/>
        <w:b/>
        <w:bCs/>
      </w:rPr>
    </w:lvl>
    <w:lvl w:ilvl="6">
      <w:start w:val="1"/>
      <w:numFmt w:val="decimal"/>
      <w:lvlText w:val="%1.%2.%3.%4.%5.%6.%7."/>
      <w:lvlJc w:val="left"/>
      <w:pPr>
        <w:ind w:left="1620" w:hanging="1440"/>
      </w:pPr>
      <w:rPr>
        <w:rFonts w:hint="default"/>
        <w:b/>
        <w:bCs/>
      </w:rPr>
    </w:lvl>
    <w:lvl w:ilvl="7">
      <w:start w:val="1"/>
      <w:numFmt w:val="decimal"/>
      <w:lvlText w:val="%1.%2.%3.%4.%5.%6.%7.%8."/>
      <w:lvlJc w:val="left"/>
      <w:pPr>
        <w:ind w:left="1650" w:hanging="1440"/>
      </w:pPr>
      <w:rPr>
        <w:rFonts w:hint="default"/>
        <w:b/>
        <w:bCs/>
      </w:rPr>
    </w:lvl>
    <w:lvl w:ilvl="8">
      <w:start w:val="1"/>
      <w:numFmt w:val="decimal"/>
      <w:lvlText w:val="%1.%2.%3.%4.%5.%6.%7.%8.%9."/>
      <w:lvlJc w:val="left"/>
      <w:pPr>
        <w:ind w:left="2040" w:hanging="1800"/>
      </w:pPr>
      <w:rPr>
        <w:rFonts w:hint="default"/>
        <w:b/>
        <w:bCs/>
      </w:rPr>
    </w:lvl>
  </w:abstractNum>
  <w:abstractNum w:abstractNumId="16">
    <w:nsid w:val="377955CD"/>
    <w:multiLevelType w:val="hybridMultilevel"/>
    <w:tmpl w:val="A98848E8"/>
    <w:lvl w:ilvl="0" w:tplc="0419000F">
      <w:start w:val="1"/>
      <w:numFmt w:val="decimal"/>
      <w:lvlText w:val="%1."/>
      <w:lvlJc w:val="left"/>
      <w:pPr>
        <w:ind w:left="4912" w:hanging="375"/>
      </w:pPr>
      <w:rPr>
        <w:rFonts w:hint="default"/>
      </w:rPr>
    </w:lvl>
    <w:lvl w:ilvl="1" w:tplc="04190019">
      <w:start w:val="1"/>
      <w:numFmt w:val="lowerLetter"/>
      <w:lvlText w:val="%2."/>
      <w:lvlJc w:val="left"/>
      <w:pPr>
        <w:ind w:left="5628" w:hanging="360"/>
      </w:pPr>
    </w:lvl>
    <w:lvl w:ilvl="2" w:tplc="0419001B">
      <w:start w:val="1"/>
      <w:numFmt w:val="lowerRoman"/>
      <w:lvlText w:val="%3."/>
      <w:lvlJc w:val="right"/>
      <w:pPr>
        <w:ind w:left="6348" w:hanging="180"/>
      </w:pPr>
    </w:lvl>
    <w:lvl w:ilvl="3" w:tplc="0419000F">
      <w:start w:val="1"/>
      <w:numFmt w:val="decimal"/>
      <w:lvlText w:val="%4."/>
      <w:lvlJc w:val="left"/>
      <w:pPr>
        <w:ind w:left="7068" w:hanging="360"/>
      </w:pPr>
    </w:lvl>
    <w:lvl w:ilvl="4" w:tplc="04190019">
      <w:start w:val="1"/>
      <w:numFmt w:val="lowerLetter"/>
      <w:lvlText w:val="%5."/>
      <w:lvlJc w:val="left"/>
      <w:pPr>
        <w:ind w:left="7788" w:hanging="360"/>
      </w:pPr>
    </w:lvl>
    <w:lvl w:ilvl="5" w:tplc="0419001B">
      <w:start w:val="1"/>
      <w:numFmt w:val="lowerRoman"/>
      <w:lvlText w:val="%6."/>
      <w:lvlJc w:val="right"/>
      <w:pPr>
        <w:ind w:left="8508" w:hanging="180"/>
      </w:pPr>
    </w:lvl>
    <w:lvl w:ilvl="6" w:tplc="0419000F">
      <w:start w:val="1"/>
      <w:numFmt w:val="decimal"/>
      <w:lvlText w:val="%7."/>
      <w:lvlJc w:val="left"/>
      <w:pPr>
        <w:ind w:left="9228" w:hanging="360"/>
      </w:pPr>
    </w:lvl>
    <w:lvl w:ilvl="7" w:tplc="04190019">
      <w:start w:val="1"/>
      <w:numFmt w:val="lowerLetter"/>
      <w:lvlText w:val="%8."/>
      <w:lvlJc w:val="left"/>
      <w:pPr>
        <w:ind w:left="9948" w:hanging="360"/>
      </w:pPr>
    </w:lvl>
    <w:lvl w:ilvl="8" w:tplc="0419001B">
      <w:start w:val="1"/>
      <w:numFmt w:val="lowerRoman"/>
      <w:lvlText w:val="%9."/>
      <w:lvlJc w:val="right"/>
      <w:pPr>
        <w:ind w:left="10668" w:hanging="180"/>
      </w:pPr>
    </w:lvl>
  </w:abstractNum>
  <w:abstractNum w:abstractNumId="17">
    <w:nsid w:val="3B100E2D"/>
    <w:multiLevelType w:val="hybridMultilevel"/>
    <w:tmpl w:val="89C6FB6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882145"/>
    <w:multiLevelType w:val="multilevel"/>
    <w:tmpl w:val="2B0A80BC"/>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b/>
        <w:bCs/>
        <w:i w:val="0"/>
        <w:iCs w:val="0"/>
        <w:smallCaps w:val="0"/>
        <w:strike w:val="0"/>
        <w:color w:val="000000"/>
        <w:spacing w:val="0"/>
        <w:w w:val="100"/>
        <w:position w:val="0"/>
        <w:sz w:val="18"/>
        <w:szCs w:val="18"/>
        <w:u w:val="none"/>
      </w:rPr>
    </w:lvl>
    <w:lvl w:ilvl="2">
      <w:start w:val="5"/>
      <w:numFmt w:val="decimal"/>
      <w:lvlText w:val="%3."/>
      <w:lvlJc w:val="left"/>
      <w:rPr>
        <w:rFonts w:ascii="Times New Roman" w:eastAsia="Times New Roman" w:hAnsi="Times New Roman"/>
        <w:b/>
        <w:bCs/>
        <w:i w:val="0"/>
        <w:iCs w:val="0"/>
        <w:smallCaps w:val="0"/>
        <w:strike w:val="0"/>
        <w:color w:val="000000"/>
        <w:spacing w:val="0"/>
        <w:w w:val="100"/>
        <w:position w:val="0"/>
        <w:sz w:val="18"/>
        <w:szCs w:val="18"/>
        <w:u w:val="none"/>
      </w:rPr>
    </w:lvl>
    <w:lvl w:ilvl="3">
      <w:start w:val="7"/>
      <w:numFmt w:val="decimal"/>
      <w:lvlText w:val="%4,"/>
      <w:lvlJc w:val="left"/>
      <w:rPr>
        <w:rFonts w:ascii="Times New Roman" w:eastAsia="Times New Roman" w:hAnsi="Times New Roman"/>
        <w:b/>
        <w:bCs/>
        <w:i w:val="0"/>
        <w:iCs w:val="0"/>
        <w:smallCaps w:val="0"/>
        <w:strike w:val="0"/>
        <w:color w:val="000000"/>
        <w:spacing w:val="0"/>
        <w:w w:val="100"/>
        <w:position w:val="0"/>
        <w:sz w:val="18"/>
        <w:szCs w:val="18"/>
        <w:u w:val="none"/>
      </w:rPr>
    </w:lvl>
    <w:lvl w:ilvl="4">
      <w:start w:val="8"/>
      <w:numFmt w:val="decimal"/>
      <w:lvlText w:val="%5."/>
      <w:lvlJc w:val="left"/>
      <w:rPr>
        <w:rFonts w:ascii="Times New Roman" w:eastAsia="Times New Roman" w:hAnsi="Times New Roman"/>
        <w:b/>
        <w:bCs/>
        <w:i w:val="0"/>
        <w:iCs w:val="0"/>
        <w:smallCaps w:val="0"/>
        <w:strike w:val="0"/>
        <w:color w:val="000000"/>
        <w:spacing w:val="0"/>
        <w:w w:val="100"/>
        <w:position w:val="0"/>
        <w:sz w:val="18"/>
        <w:szCs w:val="18"/>
        <w:u w:val="none"/>
      </w:rPr>
    </w:lvl>
    <w:lvl w:ilvl="5">
      <w:start w:val="13"/>
      <w:numFmt w:val="decimal"/>
      <w:lvlText w:val="%6."/>
      <w:lvlJc w:val="left"/>
      <w:rPr>
        <w:rFonts w:ascii="Times New Roman" w:eastAsia="Times New Roman" w:hAnsi="Times New Roman"/>
        <w:b/>
        <w:bCs/>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9">
    <w:nsid w:val="3B9160A6"/>
    <w:multiLevelType w:val="hybridMultilevel"/>
    <w:tmpl w:val="2654B294"/>
    <w:lvl w:ilvl="0" w:tplc="765E8E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C3454A8"/>
    <w:multiLevelType w:val="multilevel"/>
    <w:tmpl w:val="1444D32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1">
    <w:nsid w:val="3CA659A4"/>
    <w:multiLevelType w:val="hybridMultilevel"/>
    <w:tmpl w:val="3A205E66"/>
    <w:lvl w:ilvl="0" w:tplc="ABFEC8AE">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D3A2493"/>
    <w:multiLevelType w:val="hybridMultilevel"/>
    <w:tmpl w:val="9DCE4DA2"/>
    <w:lvl w:ilvl="0" w:tplc="765E8E2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40A65BAF"/>
    <w:multiLevelType w:val="hybridMultilevel"/>
    <w:tmpl w:val="08CE0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27F3FB7"/>
    <w:multiLevelType w:val="multilevel"/>
    <w:tmpl w:val="FE049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D65D7C"/>
    <w:multiLevelType w:val="multilevel"/>
    <w:tmpl w:val="487EA0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952D29"/>
    <w:multiLevelType w:val="multilevel"/>
    <w:tmpl w:val="77C2F33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ED1155"/>
    <w:multiLevelType w:val="multilevel"/>
    <w:tmpl w:val="4480623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482B53D2"/>
    <w:multiLevelType w:val="hybridMultilevel"/>
    <w:tmpl w:val="82B0F83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9">
    <w:nsid w:val="49102542"/>
    <w:multiLevelType w:val="multilevel"/>
    <w:tmpl w:val="06509058"/>
    <w:lvl w:ilvl="0">
      <w:start w:val="3"/>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00354FD"/>
    <w:multiLevelType w:val="hybridMultilevel"/>
    <w:tmpl w:val="6AEA2226"/>
    <w:lvl w:ilvl="0" w:tplc="765E8E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2891B8D"/>
    <w:multiLevelType w:val="multilevel"/>
    <w:tmpl w:val="5F84E20C"/>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2">
    <w:nsid w:val="52B23F70"/>
    <w:multiLevelType w:val="hybridMultilevel"/>
    <w:tmpl w:val="C1A0B026"/>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3">
    <w:nsid w:val="56EB495D"/>
    <w:multiLevelType w:val="multilevel"/>
    <w:tmpl w:val="BFA812F2"/>
    <w:lvl w:ilvl="0">
      <w:start w:val="1"/>
      <w:numFmt w:val="decimal"/>
      <w:lvlText w:val="%1."/>
      <w:lvlJc w:val="left"/>
      <w:pPr>
        <w:ind w:left="720" w:hanging="360"/>
      </w:pPr>
      <w:rPr>
        <w:rFonts w:ascii="Times New Roman" w:eastAsia="Times New Roman" w:hAnsi="Times New Roman" w:hint="default"/>
      </w:rPr>
    </w:lvl>
    <w:lvl w:ilvl="1">
      <w:start w:val="5"/>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34">
    <w:nsid w:val="5ADD12DB"/>
    <w:multiLevelType w:val="hybridMultilevel"/>
    <w:tmpl w:val="C0DC39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69F1B97"/>
    <w:multiLevelType w:val="multilevel"/>
    <w:tmpl w:val="4C6EAF42"/>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892835"/>
    <w:multiLevelType w:val="hybridMultilevel"/>
    <w:tmpl w:val="B68A7EE2"/>
    <w:lvl w:ilvl="0" w:tplc="85F0D1E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5D0081"/>
    <w:multiLevelType w:val="hybridMultilevel"/>
    <w:tmpl w:val="020A806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8">
    <w:nsid w:val="707B79E2"/>
    <w:multiLevelType w:val="multilevel"/>
    <w:tmpl w:val="2810328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353E40"/>
    <w:multiLevelType w:val="multilevel"/>
    <w:tmpl w:val="A184C83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890334"/>
    <w:multiLevelType w:val="hybridMultilevel"/>
    <w:tmpl w:val="08CE0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4CB5922"/>
    <w:multiLevelType w:val="multilevel"/>
    <w:tmpl w:val="64D2263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2">
    <w:nsid w:val="75434D64"/>
    <w:multiLevelType w:val="hybridMultilevel"/>
    <w:tmpl w:val="B59A8B74"/>
    <w:lvl w:ilvl="0" w:tplc="04190001">
      <w:start w:val="1"/>
      <w:numFmt w:val="bullet"/>
      <w:lvlText w:val=""/>
      <w:lvlJc w:val="left"/>
      <w:pPr>
        <w:ind w:left="1460" w:hanging="360"/>
      </w:pPr>
      <w:rPr>
        <w:rFonts w:ascii="Symbol" w:hAnsi="Symbol" w:cs="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cs="Wingdings" w:hint="default"/>
      </w:rPr>
    </w:lvl>
    <w:lvl w:ilvl="3" w:tplc="04190001">
      <w:start w:val="1"/>
      <w:numFmt w:val="bullet"/>
      <w:lvlText w:val=""/>
      <w:lvlJc w:val="left"/>
      <w:pPr>
        <w:ind w:left="3620" w:hanging="360"/>
      </w:pPr>
      <w:rPr>
        <w:rFonts w:ascii="Symbol" w:hAnsi="Symbol" w:cs="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cs="Wingdings" w:hint="default"/>
      </w:rPr>
    </w:lvl>
    <w:lvl w:ilvl="6" w:tplc="04190001">
      <w:start w:val="1"/>
      <w:numFmt w:val="bullet"/>
      <w:lvlText w:val=""/>
      <w:lvlJc w:val="left"/>
      <w:pPr>
        <w:ind w:left="5780" w:hanging="360"/>
      </w:pPr>
      <w:rPr>
        <w:rFonts w:ascii="Symbol" w:hAnsi="Symbol" w:cs="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cs="Wingdings" w:hint="default"/>
      </w:rPr>
    </w:lvl>
  </w:abstractNum>
  <w:abstractNum w:abstractNumId="43">
    <w:nsid w:val="77DF77EE"/>
    <w:multiLevelType w:val="multilevel"/>
    <w:tmpl w:val="A45CD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8A40C52"/>
    <w:multiLevelType w:val="hybridMultilevel"/>
    <w:tmpl w:val="2CE81094"/>
    <w:lvl w:ilvl="0" w:tplc="CBDADE7E">
      <w:start w:val="4"/>
      <w:numFmt w:val="decimal"/>
      <w:lvlText w:val="%1."/>
      <w:lvlJc w:val="left"/>
      <w:pPr>
        <w:ind w:left="1140" w:hanging="360"/>
      </w:pPr>
      <w:rPr>
        <w:rFonts w:hint="default"/>
        <w:b/>
        <w:bCs/>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5">
    <w:nsid w:val="7BA77BB1"/>
    <w:multiLevelType w:val="hybridMultilevel"/>
    <w:tmpl w:val="3416B6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6">
    <w:nsid w:val="7CFC29B0"/>
    <w:multiLevelType w:val="hybridMultilevel"/>
    <w:tmpl w:val="1D78FAB2"/>
    <w:lvl w:ilvl="0" w:tplc="765E8E28">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5"/>
  </w:num>
  <w:num w:numId="2">
    <w:abstractNumId w:val="21"/>
  </w:num>
  <w:num w:numId="3">
    <w:abstractNumId w:val="0"/>
  </w:num>
  <w:num w:numId="4">
    <w:abstractNumId w:val="33"/>
  </w:num>
  <w:num w:numId="5">
    <w:abstractNumId w:val="46"/>
  </w:num>
  <w:num w:numId="6">
    <w:abstractNumId w:val="30"/>
  </w:num>
  <w:num w:numId="7">
    <w:abstractNumId w:val="19"/>
  </w:num>
  <w:num w:numId="8">
    <w:abstractNumId w:val="22"/>
  </w:num>
  <w:num w:numId="9">
    <w:abstractNumId w:val="12"/>
  </w:num>
  <w:num w:numId="10">
    <w:abstractNumId w:val="4"/>
  </w:num>
  <w:num w:numId="11">
    <w:abstractNumId w:val="34"/>
  </w:num>
  <w:num w:numId="12">
    <w:abstractNumId w:val="28"/>
  </w:num>
  <w:num w:numId="13">
    <w:abstractNumId w:val="2"/>
  </w:num>
  <w:num w:numId="14">
    <w:abstractNumId w:val="16"/>
  </w:num>
  <w:num w:numId="15">
    <w:abstractNumId w:val="23"/>
  </w:num>
  <w:num w:numId="16">
    <w:abstractNumId w:val="38"/>
  </w:num>
  <w:num w:numId="17">
    <w:abstractNumId w:val="43"/>
  </w:num>
  <w:num w:numId="18">
    <w:abstractNumId w:val="11"/>
  </w:num>
  <w:num w:numId="19">
    <w:abstractNumId w:val="9"/>
  </w:num>
  <w:num w:numId="20">
    <w:abstractNumId w:val="45"/>
  </w:num>
  <w:num w:numId="21">
    <w:abstractNumId w:val="25"/>
  </w:num>
  <w:num w:numId="22">
    <w:abstractNumId w:val="27"/>
  </w:num>
  <w:num w:numId="23">
    <w:abstractNumId w:val="20"/>
  </w:num>
  <w:num w:numId="24">
    <w:abstractNumId w:val="10"/>
  </w:num>
  <w:num w:numId="25">
    <w:abstractNumId w:val="41"/>
  </w:num>
  <w:num w:numId="26">
    <w:abstractNumId w:val="31"/>
  </w:num>
  <w:num w:numId="27">
    <w:abstractNumId w:val="29"/>
  </w:num>
  <w:num w:numId="28">
    <w:abstractNumId w:val="1"/>
  </w:num>
  <w:num w:numId="29">
    <w:abstractNumId w:val="37"/>
  </w:num>
  <w:num w:numId="30">
    <w:abstractNumId w:val="32"/>
  </w:num>
  <w:num w:numId="31">
    <w:abstractNumId w:val="36"/>
  </w:num>
  <w:num w:numId="32">
    <w:abstractNumId w:val="17"/>
  </w:num>
  <w:num w:numId="33">
    <w:abstractNumId w:val="40"/>
  </w:num>
  <w:num w:numId="34">
    <w:abstractNumId w:val="15"/>
  </w:num>
  <w:num w:numId="35">
    <w:abstractNumId w:val="44"/>
  </w:num>
  <w:num w:numId="36">
    <w:abstractNumId w:val="6"/>
  </w:num>
  <w:num w:numId="37">
    <w:abstractNumId w:val="24"/>
  </w:num>
  <w:num w:numId="38">
    <w:abstractNumId w:val="39"/>
  </w:num>
  <w:num w:numId="39">
    <w:abstractNumId w:val="7"/>
  </w:num>
  <w:num w:numId="40">
    <w:abstractNumId w:val="26"/>
  </w:num>
  <w:num w:numId="41">
    <w:abstractNumId w:val="14"/>
  </w:num>
  <w:num w:numId="42">
    <w:abstractNumId w:val="13"/>
  </w:num>
  <w:num w:numId="43">
    <w:abstractNumId w:val="42"/>
  </w:num>
  <w:num w:numId="44">
    <w:abstractNumId w:val="8"/>
  </w:num>
  <w:num w:numId="45">
    <w:abstractNumId w:val="35"/>
  </w:num>
  <w:num w:numId="46">
    <w:abstractNumId w:val="3"/>
  </w:num>
  <w:num w:numId="47">
    <w:abstractNumId w:val="1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C6AB7"/>
    <w:rsid w:val="00017688"/>
    <w:rsid w:val="000312BE"/>
    <w:rsid w:val="0003683B"/>
    <w:rsid w:val="0004287C"/>
    <w:rsid w:val="000503CC"/>
    <w:rsid w:val="0007581A"/>
    <w:rsid w:val="00084F24"/>
    <w:rsid w:val="000C1C66"/>
    <w:rsid w:val="000C250B"/>
    <w:rsid w:val="000D41F7"/>
    <w:rsid w:val="000E2BD1"/>
    <w:rsid w:val="00121548"/>
    <w:rsid w:val="00173131"/>
    <w:rsid w:val="00182BC0"/>
    <w:rsid w:val="00184A4F"/>
    <w:rsid w:val="001879DA"/>
    <w:rsid w:val="001902B2"/>
    <w:rsid w:val="00195290"/>
    <w:rsid w:val="001A6F1F"/>
    <w:rsid w:val="001C0C94"/>
    <w:rsid w:val="001C545E"/>
    <w:rsid w:val="001D17C1"/>
    <w:rsid w:val="001D1BB7"/>
    <w:rsid w:val="001E4DB0"/>
    <w:rsid w:val="001F44F8"/>
    <w:rsid w:val="001F582D"/>
    <w:rsid w:val="00211D33"/>
    <w:rsid w:val="00216CF3"/>
    <w:rsid w:val="002276D6"/>
    <w:rsid w:val="00292CF1"/>
    <w:rsid w:val="002B0BE8"/>
    <w:rsid w:val="002B7EEE"/>
    <w:rsid w:val="002F08D4"/>
    <w:rsid w:val="002F2A39"/>
    <w:rsid w:val="002F6277"/>
    <w:rsid w:val="00303817"/>
    <w:rsid w:val="00322EE4"/>
    <w:rsid w:val="003277E9"/>
    <w:rsid w:val="00350B04"/>
    <w:rsid w:val="00351B6D"/>
    <w:rsid w:val="0039383C"/>
    <w:rsid w:val="0039441F"/>
    <w:rsid w:val="003A2C49"/>
    <w:rsid w:val="003B7338"/>
    <w:rsid w:val="003C045C"/>
    <w:rsid w:val="00401282"/>
    <w:rsid w:val="00401414"/>
    <w:rsid w:val="0040391E"/>
    <w:rsid w:val="00407C10"/>
    <w:rsid w:val="004139F9"/>
    <w:rsid w:val="00414348"/>
    <w:rsid w:val="00415367"/>
    <w:rsid w:val="00424083"/>
    <w:rsid w:val="0044720D"/>
    <w:rsid w:val="0047708F"/>
    <w:rsid w:val="00494BA1"/>
    <w:rsid w:val="0049521C"/>
    <w:rsid w:val="004A4E88"/>
    <w:rsid w:val="004B330C"/>
    <w:rsid w:val="004D0A1F"/>
    <w:rsid w:val="004F0367"/>
    <w:rsid w:val="004F395D"/>
    <w:rsid w:val="00504436"/>
    <w:rsid w:val="00507769"/>
    <w:rsid w:val="00510D3A"/>
    <w:rsid w:val="0053756D"/>
    <w:rsid w:val="00550616"/>
    <w:rsid w:val="00561971"/>
    <w:rsid w:val="00567AD7"/>
    <w:rsid w:val="00571ACC"/>
    <w:rsid w:val="005768CE"/>
    <w:rsid w:val="00580656"/>
    <w:rsid w:val="00581462"/>
    <w:rsid w:val="005C7470"/>
    <w:rsid w:val="005E216D"/>
    <w:rsid w:val="00607A80"/>
    <w:rsid w:val="00611AB2"/>
    <w:rsid w:val="006252CD"/>
    <w:rsid w:val="006532C5"/>
    <w:rsid w:val="00665616"/>
    <w:rsid w:val="006A0B87"/>
    <w:rsid w:val="006B170A"/>
    <w:rsid w:val="006B2734"/>
    <w:rsid w:val="006B78B7"/>
    <w:rsid w:val="006C5E89"/>
    <w:rsid w:val="006C6AB7"/>
    <w:rsid w:val="006D310F"/>
    <w:rsid w:val="006E4F09"/>
    <w:rsid w:val="006F3C3B"/>
    <w:rsid w:val="007277D4"/>
    <w:rsid w:val="0075580D"/>
    <w:rsid w:val="00771318"/>
    <w:rsid w:val="007A7DF8"/>
    <w:rsid w:val="007B701E"/>
    <w:rsid w:val="007F0826"/>
    <w:rsid w:val="007F09BF"/>
    <w:rsid w:val="007F10CA"/>
    <w:rsid w:val="007F2C73"/>
    <w:rsid w:val="007F6E8F"/>
    <w:rsid w:val="00805021"/>
    <w:rsid w:val="0081508B"/>
    <w:rsid w:val="0085042B"/>
    <w:rsid w:val="008505D5"/>
    <w:rsid w:val="00852A94"/>
    <w:rsid w:val="00861D6A"/>
    <w:rsid w:val="008665AD"/>
    <w:rsid w:val="00867CB8"/>
    <w:rsid w:val="0089166B"/>
    <w:rsid w:val="008B11F4"/>
    <w:rsid w:val="008C31F5"/>
    <w:rsid w:val="008D7115"/>
    <w:rsid w:val="008E1DBB"/>
    <w:rsid w:val="009001DE"/>
    <w:rsid w:val="00920425"/>
    <w:rsid w:val="00920FD5"/>
    <w:rsid w:val="0092147D"/>
    <w:rsid w:val="0093259F"/>
    <w:rsid w:val="00933C0F"/>
    <w:rsid w:val="009608D0"/>
    <w:rsid w:val="00962CF2"/>
    <w:rsid w:val="00977426"/>
    <w:rsid w:val="00980E50"/>
    <w:rsid w:val="009A6867"/>
    <w:rsid w:val="009B22D0"/>
    <w:rsid w:val="009C2566"/>
    <w:rsid w:val="009C5658"/>
    <w:rsid w:val="009F578B"/>
    <w:rsid w:val="00A11388"/>
    <w:rsid w:val="00A16E22"/>
    <w:rsid w:val="00A17AF2"/>
    <w:rsid w:val="00A33159"/>
    <w:rsid w:val="00A47140"/>
    <w:rsid w:val="00A8771E"/>
    <w:rsid w:val="00A92933"/>
    <w:rsid w:val="00AB0E9B"/>
    <w:rsid w:val="00AB437E"/>
    <w:rsid w:val="00AD05C4"/>
    <w:rsid w:val="00AE0DD4"/>
    <w:rsid w:val="00AE505E"/>
    <w:rsid w:val="00B16BBF"/>
    <w:rsid w:val="00B33EF4"/>
    <w:rsid w:val="00B34421"/>
    <w:rsid w:val="00B410A8"/>
    <w:rsid w:val="00B45381"/>
    <w:rsid w:val="00B4733A"/>
    <w:rsid w:val="00B50CAD"/>
    <w:rsid w:val="00B51431"/>
    <w:rsid w:val="00B54DB0"/>
    <w:rsid w:val="00B55444"/>
    <w:rsid w:val="00B642EF"/>
    <w:rsid w:val="00B65172"/>
    <w:rsid w:val="00B708B8"/>
    <w:rsid w:val="00B813E5"/>
    <w:rsid w:val="00B91397"/>
    <w:rsid w:val="00B96140"/>
    <w:rsid w:val="00BA067F"/>
    <w:rsid w:val="00BD3CBF"/>
    <w:rsid w:val="00BE3922"/>
    <w:rsid w:val="00BF2DA9"/>
    <w:rsid w:val="00BF33B5"/>
    <w:rsid w:val="00C17B9C"/>
    <w:rsid w:val="00C2025C"/>
    <w:rsid w:val="00C25942"/>
    <w:rsid w:val="00C273B1"/>
    <w:rsid w:val="00C35C4E"/>
    <w:rsid w:val="00C37C40"/>
    <w:rsid w:val="00C475A2"/>
    <w:rsid w:val="00C5170F"/>
    <w:rsid w:val="00C6428C"/>
    <w:rsid w:val="00C83EF6"/>
    <w:rsid w:val="00C91B08"/>
    <w:rsid w:val="00C97F1D"/>
    <w:rsid w:val="00CB5B7E"/>
    <w:rsid w:val="00D000A7"/>
    <w:rsid w:val="00D00D63"/>
    <w:rsid w:val="00D03DDB"/>
    <w:rsid w:val="00D526C2"/>
    <w:rsid w:val="00D605C6"/>
    <w:rsid w:val="00D67ED3"/>
    <w:rsid w:val="00D71450"/>
    <w:rsid w:val="00D763C2"/>
    <w:rsid w:val="00DC0086"/>
    <w:rsid w:val="00DC1E5B"/>
    <w:rsid w:val="00DD32CB"/>
    <w:rsid w:val="00DD6EC7"/>
    <w:rsid w:val="00E220F3"/>
    <w:rsid w:val="00E243B9"/>
    <w:rsid w:val="00E328B3"/>
    <w:rsid w:val="00E402B8"/>
    <w:rsid w:val="00E4410A"/>
    <w:rsid w:val="00E60E68"/>
    <w:rsid w:val="00E83E3C"/>
    <w:rsid w:val="00E878CB"/>
    <w:rsid w:val="00E932BC"/>
    <w:rsid w:val="00E95143"/>
    <w:rsid w:val="00F1013B"/>
    <w:rsid w:val="00F27BAD"/>
    <w:rsid w:val="00F473A6"/>
    <w:rsid w:val="00F50D43"/>
    <w:rsid w:val="00F52F69"/>
    <w:rsid w:val="00F5351C"/>
    <w:rsid w:val="00F55399"/>
    <w:rsid w:val="00F57A47"/>
    <w:rsid w:val="00F84AE8"/>
    <w:rsid w:val="00FC2D82"/>
    <w:rsid w:val="00FE6087"/>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6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9C2566"/>
  </w:style>
  <w:style w:type="character" w:customStyle="1" w:styleId="WW-Absatz-Standardschriftart">
    <w:name w:val="WW-Absatz-Standardschriftart"/>
    <w:uiPriority w:val="99"/>
    <w:rsid w:val="009C2566"/>
  </w:style>
  <w:style w:type="character" w:customStyle="1" w:styleId="WW-Absatz-Standardschriftart1">
    <w:name w:val="WW-Absatz-Standardschriftart1"/>
    <w:uiPriority w:val="99"/>
    <w:rsid w:val="009C2566"/>
  </w:style>
  <w:style w:type="character" w:customStyle="1" w:styleId="WW8Num2z0">
    <w:name w:val="WW8Num2z0"/>
    <w:uiPriority w:val="99"/>
    <w:rsid w:val="009C2566"/>
    <w:rPr>
      <w:rFonts w:ascii="Symbol" w:hAnsi="Symbol" w:cs="Symbol"/>
    </w:rPr>
  </w:style>
  <w:style w:type="character" w:customStyle="1" w:styleId="WW8Num3z0">
    <w:name w:val="WW8Num3z0"/>
    <w:uiPriority w:val="99"/>
    <w:rsid w:val="009C2566"/>
    <w:rPr>
      <w:rFonts w:ascii="Symbol" w:hAnsi="Symbol" w:cs="Symbol"/>
    </w:rPr>
  </w:style>
  <w:style w:type="character" w:customStyle="1" w:styleId="WW8Num4z0">
    <w:name w:val="WW8Num4z0"/>
    <w:uiPriority w:val="99"/>
    <w:rsid w:val="009C2566"/>
    <w:rPr>
      <w:rFonts w:ascii="Times New Roman" w:hAnsi="Times New Roman" w:cs="Times New Roman"/>
    </w:rPr>
  </w:style>
  <w:style w:type="character" w:customStyle="1" w:styleId="WW-Absatz-Standardschriftart11">
    <w:name w:val="WW-Absatz-Standardschriftart11"/>
    <w:uiPriority w:val="99"/>
    <w:rsid w:val="009C2566"/>
  </w:style>
  <w:style w:type="character" w:customStyle="1" w:styleId="WW8Num3z1">
    <w:name w:val="WW8Num3z1"/>
    <w:uiPriority w:val="99"/>
    <w:rsid w:val="009C2566"/>
    <w:rPr>
      <w:rFonts w:ascii="Courier New" w:hAnsi="Courier New" w:cs="Courier New"/>
    </w:rPr>
  </w:style>
  <w:style w:type="character" w:customStyle="1" w:styleId="WW8Num3z2">
    <w:name w:val="WW8Num3z2"/>
    <w:uiPriority w:val="99"/>
    <w:rsid w:val="009C2566"/>
    <w:rPr>
      <w:rFonts w:ascii="Wingdings" w:hAnsi="Wingdings" w:cs="Wingdings"/>
    </w:rPr>
  </w:style>
  <w:style w:type="character" w:customStyle="1" w:styleId="WW8Num5z0">
    <w:name w:val="WW8Num5z0"/>
    <w:uiPriority w:val="99"/>
    <w:rsid w:val="009C2566"/>
    <w:rPr>
      <w:rFonts w:ascii="Symbol" w:hAnsi="Symbol" w:cs="Symbol"/>
    </w:rPr>
  </w:style>
  <w:style w:type="character" w:customStyle="1" w:styleId="WW8Num7z1">
    <w:name w:val="WW8Num7z1"/>
    <w:uiPriority w:val="99"/>
    <w:rsid w:val="009C2566"/>
    <w:rPr>
      <w:rFonts w:ascii="Symbol" w:hAnsi="Symbol" w:cs="Symbol"/>
    </w:rPr>
  </w:style>
  <w:style w:type="character" w:customStyle="1" w:styleId="WW8Num7z2">
    <w:name w:val="WW8Num7z2"/>
    <w:uiPriority w:val="99"/>
    <w:rsid w:val="009C2566"/>
    <w:rPr>
      <w:rFonts w:ascii="Wingdings" w:hAnsi="Wingdings" w:cs="Wingdings"/>
    </w:rPr>
  </w:style>
  <w:style w:type="character" w:customStyle="1" w:styleId="WW8Num7z4">
    <w:name w:val="WW8Num7z4"/>
    <w:uiPriority w:val="99"/>
    <w:rsid w:val="009C2566"/>
    <w:rPr>
      <w:rFonts w:ascii="Courier New" w:hAnsi="Courier New" w:cs="Courier New"/>
    </w:rPr>
  </w:style>
  <w:style w:type="character" w:customStyle="1" w:styleId="WW8Num9z0">
    <w:name w:val="WW8Num9z0"/>
    <w:uiPriority w:val="99"/>
    <w:rsid w:val="009C2566"/>
    <w:rPr>
      <w:rFonts w:ascii="Symbol" w:hAnsi="Symbol" w:cs="Symbol"/>
    </w:rPr>
  </w:style>
  <w:style w:type="character" w:customStyle="1" w:styleId="WW8Num9z1">
    <w:name w:val="WW8Num9z1"/>
    <w:uiPriority w:val="99"/>
    <w:rsid w:val="009C2566"/>
    <w:rPr>
      <w:rFonts w:ascii="Courier New" w:hAnsi="Courier New" w:cs="Courier New"/>
    </w:rPr>
  </w:style>
  <w:style w:type="character" w:customStyle="1" w:styleId="WW8Num9z2">
    <w:name w:val="WW8Num9z2"/>
    <w:uiPriority w:val="99"/>
    <w:rsid w:val="009C2566"/>
    <w:rPr>
      <w:rFonts w:ascii="Wingdings" w:hAnsi="Wingdings" w:cs="Wingdings"/>
    </w:rPr>
  </w:style>
  <w:style w:type="character" w:customStyle="1" w:styleId="1">
    <w:name w:val="Основной шрифт абзаца1"/>
    <w:uiPriority w:val="99"/>
    <w:rsid w:val="009C2566"/>
  </w:style>
  <w:style w:type="character" w:styleId="a3">
    <w:name w:val="Hyperlink"/>
    <w:basedOn w:val="a0"/>
    <w:uiPriority w:val="99"/>
    <w:rsid w:val="009C2566"/>
    <w:rPr>
      <w:color w:val="0000FF"/>
      <w:u w:val="single"/>
    </w:rPr>
  </w:style>
  <w:style w:type="character" w:styleId="a4">
    <w:name w:val="Strong"/>
    <w:basedOn w:val="a0"/>
    <w:uiPriority w:val="99"/>
    <w:qFormat/>
    <w:rsid w:val="009C2566"/>
    <w:rPr>
      <w:b/>
      <w:bCs/>
    </w:rPr>
  </w:style>
  <w:style w:type="character" w:customStyle="1" w:styleId="2">
    <w:name w:val="Знак Знак2"/>
    <w:uiPriority w:val="99"/>
    <w:rsid w:val="009C2566"/>
    <w:rPr>
      <w:rFonts w:ascii="Times New Roman" w:hAnsi="Times New Roman" w:cs="Times New Roman"/>
      <w:sz w:val="24"/>
      <w:szCs w:val="24"/>
    </w:rPr>
  </w:style>
  <w:style w:type="character" w:customStyle="1" w:styleId="10">
    <w:name w:val="Знак Знак1"/>
    <w:uiPriority w:val="99"/>
    <w:rsid w:val="009C2566"/>
    <w:rPr>
      <w:sz w:val="24"/>
      <w:szCs w:val="24"/>
      <w:lang w:val="ru-RU" w:eastAsia="ar-SA" w:bidi="ar-SA"/>
    </w:rPr>
  </w:style>
  <w:style w:type="character" w:customStyle="1" w:styleId="a5">
    <w:name w:val="Знак Знак"/>
    <w:uiPriority w:val="99"/>
    <w:rsid w:val="009C2566"/>
    <w:rPr>
      <w:sz w:val="24"/>
      <w:szCs w:val="24"/>
      <w:lang w:val="ru-RU" w:eastAsia="ar-SA" w:bidi="ar-SA"/>
    </w:rPr>
  </w:style>
  <w:style w:type="character" w:customStyle="1" w:styleId="a6">
    <w:name w:val="Символ сноски"/>
    <w:uiPriority w:val="99"/>
    <w:rsid w:val="009C2566"/>
    <w:rPr>
      <w:vertAlign w:val="superscript"/>
    </w:rPr>
  </w:style>
  <w:style w:type="character" w:styleId="a7">
    <w:name w:val="footnote reference"/>
    <w:basedOn w:val="a0"/>
    <w:uiPriority w:val="99"/>
    <w:semiHidden/>
    <w:rsid w:val="009C2566"/>
    <w:rPr>
      <w:vertAlign w:val="superscript"/>
    </w:rPr>
  </w:style>
  <w:style w:type="character" w:customStyle="1" w:styleId="a8">
    <w:name w:val="Символы концевой сноски"/>
    <w:uiPriority w:val="99"/>
    <w:rsid w:val="009C2566"/>
    <w:rPr>
      <w:vertAlign w:val="superscript"/>
    </w:rPr>
  </w:style>
  <w:style w:type="character" w:customStyle="1" w:styleId="WW-">
    <w:name w:val="WW-Символы концевой сноски"/>
    <w:uiPriority w:val="99"/>
    <w:rsid w:val="009C2566"/>
  </w:style>
  <w:style w:type="character" w:customStyle="1" w:styleId="a9">
    <w:name w:val="Символ нумерации"/>
    <w:uiPriority w:val="99"/>
    <w:rsid w:val="009C2566"/>
  </w:style>
  <w:style w:type="character" w:styleId="aa">
    <w:name w:val="endnote reference"/>
    <w:basedOn w:val="a0"/>
    <w:uiPriority w:val="99"/>
    <w:semiHidden/>
    <w:rsid w:val="009C2566"/>
    <w:rPr>
      <w:vertAlign w:val="superscript"/>
    </w:rPr>
  </w:style>
  <w:style w:type="paragraph" w:customStyle="1" w:styleId="ab">
    <w:name w:val="Заголовок"/>
    <w:basedOn w:val="a"/>
    <w:next w:val="ac"/>
    <w:uiPriority w:val="99"/>
    <w:rsid w:val="009C2566"/>
    <w:pPr>
      <w:keepNext/>
      <w:spacing w:before="240" w:after="120"/>
    </w:pPr>
    <w:rPr>
      <w:rFonts w:ascii="Arial" w:eastAsia="SimSun" w:hAnsi="Arial" w:cs="Arial"/>
      <w:sz w:val="28"/>
      <w:szCs w:val="28"/>
    </w:rPr>
  </w:style>
  <w:style w:type="paragraph" w:styleId="ac">
    <w:name w:val="Body Text"/>
    <w:basedOn w:val="a"/>
    <w:link w:val="ad"/>
    <w:uiPriority w:val="99"/>
    <w:rsid w:val="009C2566"/>
    <w:pPr>
      <w:spacing w:after="120"/>
      <w:ind w:firstLine="284"/>
      <w:jc w:val="both"/>
    </w:pPr>
  </w:style>
  <w:style w:type="character" w:customStyle="1" w:styleId="ad">
    <w:name w:val="Основной текст Знак"/>
    <w:basedOn w:val="a0"/>
    <w:link w:val="ac"/>
    <w:uiPriority w:val="99"/>
    <w:semiHidden/>
    <w:rsid w:val="009B14CA"/>
    <w:rPr>
      <w:sz w:val="24"/>
      <w:szCs w:val="24"/>
      <w:lang w:eastAsia="ar-SA"/>
    </w:rPr>
  </w:style>
  <w:style w:type="paragraph" w:styleId="ae">
    <w:name w:val="List"/>
    <w:basedOn w:val="ac"/>
    <w:uiPriority w:val="99"/>
    <w:rsid w:val="009C2566"/>
  </w:style>
  <w:style w:type="paragraph" w:customStyle="1" w:styleId="11">
    <w:name w:val="Название1"/>
    <w:basedOn w:val="a"/>
    <w:uiPriority w:val="99"/>
    <w:rsid w:val="009C2566"/>
    <w:pPr>
      <w:suppressLineNumbers/>
      <w:spacing w:before="120" w:after="120"/>
    </w:pPr>
    <w:rPr>
      <w:i/>
      <w:iCs/>
    </w:rPr>
  </w:style>
  <w:style w:type="paragraph" w:customStyle="1" w:styleId="12">
    <w:name w:val="Указатель1"/>
    <w:basedOn w:val="a"/>
    <w:uiPriority w:val="99"/>
    <w:rsid w:val="009C2566"/>
    <w:pPr>
      <w:suppressLineNumbers/>
    </w:pPr>
  </w:style>
  <w:style w:type="paragraph" w:styleId="af">
    <w:name w:val="header"/>
    <w:basedOn w:val="a"/>
    <w:link w:val="af0"/>
    <w:uiPriority w:val="99"/>
    <w:rsid w:val="009C2566"/>
    <w:pPr>
      <w:tabs>
        <w:tab w:val="center" w:pos="4677"/>
        <w:tab w:val="right" w:pos="9355"/>
      </w:tabs>
    </w:pPr>
  </w:style>
  <w:style w:type="character" w:customStyle="1" w:styleId="af0">
    <w:name w:val="Верхний колонтитул Знак"/>
    <w:basedOn w:val="a0"/>
    <w:link w:val="af"/>
    <w:uiPriority w:val="99"/>
    <w:semiHidden/>
    <w:rsid w:val="009B14CA"/>
    <w:rPr>
      <w:sz w:val="24"/>
      <w:szCs w:val="24"/>
      <w:lang w:eastAsia="ar-SA"/>
    </w:rPr>
  </w:style>
  <w:style w:type="paragraph" w:customStyle="1" w:styleId="ConsPlusNormal">
    <w:name w:val="ConsPlusNormal"/>
    <w:uiPriority w:val="99"/>
    <w:rsid w:val="009C2566"/>
    <w:pPr>
      <w:widowControl w:val="0"/>
      <w:suppressAutoHyphens/>
      <w:autoSpaceDE w:val="0"/>
      <w:ind w:firstLine="720"/>
    </w:pPr>
    <w:rPr>
      <w:rFonts w:ascii="Arial" w:hAnsi="Arial" w:cs="Arial"/>
      <w:sz w:val="20"/>
      <w:szCs w:val="20"/>
      <w:lang w:eastAsia="ar-SA"/>
    </w:rPr>
  </w:style>
  <w:style w:type="paragraph" w:styleId="af1">
    <w:name w:val="List Paragraph"/>
    <w:basedOn w:val="a"/>
    <w:uiPriority w:val="99"/>
    <w:qFormat/>
    <w:rsid w:val="009C2566"/>
    <w:pPr>
      <w:spacing w:after="200" w:line="276" w:lineRule="auto"/>
      <w:ind w:left="720"/>
    </w:pPr>
    <w:rPr>
      <w:rFonts w:ascii="Calibri" w:hAnsi="Calibri" w:cs="Calibri"/>
      <w:sz w:val="22"/>
      <w:szCs w:val="22"/>
    </w:rPr>
  </w:style>
  <w:style w:type="paragraph" w:customStyle="1" w:styleId="af2">
    <w:name w:val="МОН"/>
    <w:basedOn w:val="a"/>
    <w:uiPriority w:val="99"/>
    <w:rsid w:val="009C2566"/>
    <w:pPr>
      <w:spacing w:line="360" w:lineRule="auto"/>
      <w:ind w:firstLine="709"/>
      <w:jc w:val="both"/>
    </w:pPr>
    <w:rPr>
      <w:sz w:val="28"/>
      <w:szCs w:val="28"/>
    </w:rPr>
  </w:style>
  <w:style w:type="paragraph" w:styleId="af3">
    <w:name w:val="footer"/>
    <w:basedOn w:val="a"/>
    <w:link w:val="af4"/>
    <w:uiPriority w:val="99"/>
    <w:rsid w:val="009C2566"/>
    <w:pPr>
      <w:tabs>
        <w:tab w:val="center" w:pos="4677"/>
        <w:tab w:val="right" w:pos="9355"/>
      </w:tabs>
    </w:pPr>
  </w:style>
  <w:style w:type="character" w:customStyle="1" w:styleId="af4">
    <w:name w:val="Нижний колонтитул Знак"/>
    <w:basedOn w:val="a0"/>
    <w:link w:val="af3"/>
    <w:uiPriority w:val="99"/>
    <w:semiHidden/>
    <w:rsid w:val="009B14CA"/>
    <w:rPr>
      <w:sz w:val="24"/>
      <w:szCs w:val="24"/>
      <w:lang w:eastAsia="ar-SA"/>
    </w:rPr>
  </w:style>
  <w:style w:type="paragraph" w:styleId="af5">
    <w:name w:val="footnote text"/>
    <w:basedOn w:val="a"/>
    <w:link w:val="af6"/>
    <w:uiPriority w:val="99"/>
    <w:semiHidden/>
    <w:rsid w:val="009C2566"/>
    <w:rPr>
      <w:sz w:val="20"/>
      <w:szCs w:val="20"/>
    </w:rPr>
  </w:style>
  <w:style w:type="character" w:customStyle="1" w:styleId="af6">
    <w:name w:val="Текст сноски Знак"/>
    <w:basedOn w:val="a0"/>
    <w:link w:val="af5"/>
    <w:uiPriority w:val="99"/>
    <w:semiHidden/>
    <w:rsid w:val="009B14CA"/>
    <w:rPr>
      <w:sz w:val="20"/>
      <w:szCs w:val="20"/>
      <w:lang w:eastAsia="ar-SA"/>
    </w:rPr>
  </w:style>
  <w:style w:type="paragraph" w:customStyle="1" w:styleId="af7">
    <w:name w:val="Содержимое таблицы"/>
    <w:basedOn w:val="a"/>
    <w:uiPriority w:val="99"/>
    <w:rsid w:val="009C2566"/>
    <w:pPr>
      <w:suppressLineNumbers/>
    </w:pPr>
  </w:style>
  <w:style w:type="paragraph" w:customStyle="1" w:styleId="af8">
    <w:name w:val="Заголовок таблицы"/>
    <w:basedOn w:val="af7"/>
    <w:uiPriority w:val="99"/>
    <w:rsid w:val="009C2566"/>
    <w:pPr>
      <w:jc w:val="center"/>
    </w:pPr>
    <w:rPr>
      <w:b/>
      <w:bCs/>
    </w:rPr>
  </w:style>
  <w:style w:type="table" w:styleId="af9">
    <w:name w:val="Table Grid"/>
    <w:basedOn w:val="a1"/>
    <w:uiPriority w:val="99"/>
    <w:rsid w:val="006656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rsid w:val="00B54DB0"/>
    <w:rPr>
      <w:rFonts w:ascii="Tahoma" w:hAnsi="Tahoma" w:cs="Tahoma"/>
      <w:sz w:val="16"/>
      <w:szCs w:val="16"/>
    </w:rPr>
  </w:style>
  <w:style w:type="character" w:customStyle="1" w:styleId="afb">
    <w:name w:val="Текст выноски Знак"/>
    <w:basedOn w:val="a0"/>
    <w:link w:val="afa"/>
    <w:uiPriority w:val="99"/>
    <w:semiHidden/>
    <w:locked/>
    <w:rsid w:val="00B54DB0"/>
    <w:rPr>
      <w:rFonts w:ascii="Tahoma" w:hAnsi="Tahoma" w:cs="Tahoma"/>
      <w:sz w:val="16"/>
      <w:szCs w:val="16"/>
      <w:lang w:eastAsia="ar-SA" w:bidi="ar-SA"/>
    </w:rPr>
  </w:style>
  <w:style w:type="character" w:styleId="afc">
    <w:name w:val="Emphasis"/>
    <w:basedOn w:val="a0"/>
    <w:uiPriority w:val="99"/>
    <w:qFormat/>
    <w:rsid w:val="00BF33B5"/>
    <w:rPr>
      <w:i/>
      <w:iCs/>
    </w:rPr>
  </w:style>
  <w:style w:type="paragraph" w:styleId="afd">
    <w:name w:val="Normal (Web)"/>
    <w:basedOn w:val="a"/>
    <w:uiPriority w:val="99"/>
    <w:rsid w:val="00BF33B5"/>
    <w:pPr>
      <w:suppressAutoHyphens w:val="0"/>
      <w:spacing w:before="240" w:after="240"/>
    </w:pPr>
    <w:rPr>
      <w:lang w:eastAsia="ru-RU"/>
    </w:rPr>
  </w:style>
  <w:style w:type="table" w:customStyle="1" w:styleId="13">
    <w:name w:val="Сетка таблицы1"/>
    <w:uiPriority w:val="99"/>
    <w:rsid w:val="006B273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71450"/>
    <w:pPr>
      <w:autoSpaceDE w:val="0"/>
      <w:autoSpaceDN w:val="0"/>
      <w:adjustRightInd w:val="0"/>
    </w:pPr>
    <w:rPr>
      <w:color w:val="000000"/>
      <w:sz w:val="24"/>
      <w:szCs w:val="24"/>
    </w:rPr>
  </w:style>
  <w:style w:type="character" w:customStyle="1" w:styleId="afe">
    <w:name w:val="Основной текст_"/>
    <w:basedOn w:val="a0"/>
    <w:link w:val="33"/>
    <w:uiPriority w:val="99"/>
    <w:locked/>
    <w:rsid w:val="00771318"/>
    <w:rPr>
      <w:sz w:val="26"/>
      <w:szCs w:val="26"/>
      <w:shd w:val="clear" w:color="auto" w:fill="FFFFFF"/>
    </w:rPr>
  </w:style>
  <w:style w:type="character" w:customStyle="1" w:styleId="7">
    <w:name w:val="Основной текст7"/>
    <w:basedOn w:val="afe"/>
    <w:uiPriority w:val="99"/>
    <w:rsid w:val="00771318"/>
    <w:rPr>
      <w:sz w:val="26"/>
      <w:szCs w:val="26"/>
      <w:shd w:val="clear" w:color="auto" w:fill="FFFFFF"/>
    </w:rPr>
  </w:style>
  <w:style w:type="character" w:customStyle="1" w:styleId="8">
    <w:name w:val="Основной текст8"/>
    <w:basedOn w:val="afe"/>
    <w:uiPriority w:val="99"/>
    <w:rsid w:val="00771318"/>
    <w:rPr>
      <w:sz w:val="26"/>
      <w:szCs w:val="26"/>
      <w:shd w:val="clear" w:color="auto" w:fill="FFFFFF"/>
    </w:rPr>
  </w:style>
  <w:style w:type="character" w:customStyle="1" w:styleId="4">
    <w:name w:val="Основной текст (4)"/>
    <w:basedOn w:val="a0"/>
    <w:uiPriority w:val="99"/>
    <w:rsid w:val="00771318"/>
    <w:rPr>
      <w:rFonts w:ascii="Times New Roman" w:hAnsi="Times New Roman" w:cs="Times New Roman"/>
      <w:spacing w:val="0"/>
      <w:sz w:val="26"/>
      <w:szCs w:val="26"/>
    </w:rPr>
  </w:style>
  <w:style w:type="character" w:customStyle="1" w:styleId="3">
    <w:name w:val="Заголовок №3"/>
    <w:basedOn w:val="a0"/>
    <w:uiPriority w:val="99"/>
    <w:rsid w:val="00771318"/>
    <w:rPr>
      <w:rFonts w:ascii="Times New Roman" w:hAnsi="Times New Roman" w:cs="Times New Roman"/>
      <w:spacing w:val="0"/>
      <w:sz w:val="26"/>
      <w:szCs w:val="26"/>
    </w:rPr>
  </w:style>
  <w:style w:type="character" w:customStyle="1" w:styleId="9">
    <w:name w:val="Основной текст9"/>
    <w:basedOn w:val="afe"/>
    <w:uiPriority w:val="99"/>
    <w:rsid w:val="00771318"/>
    <w:rPr>
      <w:sz w:val="26"/>
      <w:szCs w:val="26"/>
      <w:shd w:val="clear" w:color="auto" w:fill="FFFFFF"/>
    </w:rPr>
  </w:style>
  <w:style w:type="paragraph" w:customStyle="1" w:styleId="33">
    <w:name w:val="Основной текст33"/>
    <w:basedOn w:val="a"/>
    <w:link w:val="afe"/>
    <w:uiPriority w:val="99"/>
    <w:rsid w:val="00771318"/>
    <w:pPr>
      <w:shd w:val="clear" w:color="auto" w:fill="FFFFFF"/>
      <w:suppressAutoHyphens w:val="0"/>
      <w:spacing w:line="322" w:lineRule="exact"/>
    </w:pPr>
    <w:rPr>
      <w:sz w:val="26"/>
      <w:szCs w:val="26"/>
      <w:lang w:eastAsia="ru-RU"/>
    </w:rPr>
  </w:style>
  <w:style w:type="character" w:customStyle="1" w:styleId="100">
    <w:name w:val="Основной текст10"/>
    <w:basedOn w:val="afe"/>
    <w:uiPriority w:val="99"/>
    <w:rsid w:val="00771318"/>
    <w:rPr>
      <w:spacing w:val="0"/>
      <w:sz w:val="26"/>
      <w:szCs w:val="26"/>
      <w:shd w:val="clear" w:color="auto" w:fill="FFFFFF"/>
    </w:rPr>
  </w:style>
  <w:style w:type="character" w:customStyle="1" w:styleId="110">
    <w:name w:val="Основной текст11"/>
    <w:basedOn w:val="afe"/>
    <w:uiPriority w:val="99"/>
    <w:rsid w:val="00771318"/>
    <w:rPr>
      <w:spacing w:val="0"/>
      <w:sz w:val="26"/>
      <w:szCs w:val="26"/>
      <w:shd w:val="clear" w:color="auto" w:fill="FFFFFF"/>
    </w:rPr>
  </w:style>
  <w:style w:type="character" w:customStyle="1" w:styleId="aff">
    <w:name w:val="Основной текст + Полужирный"/>
    <w:basedOn w:val="afe"/>
    <w:uiPriority w:val="99"/>
    <w:rsid w:val="00771318"/>
    <w:rPr>
      <w:b/>
      <w:bCs/>
      <w:spacing w:val="0"/>
      <w:sz w:val="26"/>
      <w:szCs w:val="26"/>
      <w:shd w:val="clear" w:color="auto" w:fill="FFFFFF"/>
    </w:rPr>
  </w:style>
  <w:style w:type="character" w:customStyle="1" w:styleId="40">
    <w:name w:val="Основной текст (4) + Не полужирный"/>
    <w:basedOn w:val="a0"/>
    <w:uiPriority w:val="99"/>
    <w:rsid w:val="00771318"/>
    <w:rPr>
      <w:rFonts w:ascii="Times New Roman" w:hAnsi="Times New Roman" w:cs="Times New Roman"/>
      <w:b/>
      <w:bCs/>
      <w:spacing w:val="0"/>
      <w:sz w:val="26"/>
      <w:szCs w:val="26"/>
    </w:rPr>
  </w:style>
  <w:style w:type="character" w:customStyle="1" w:styleId="130">
    <w:name w:val="Основной текст13"/>
    <w:basedOn w:val="afe"/>
    <w:uiPriority w:val="99"/>
    <w:rsid w:val="00771318"/>
    <w:rPr>
      <w:spacing w:val="0"/>
      <w:sz w:val="26"/>
      <w:szCs w:val="26"/>
      <w:shd w:val="clear" w:color="auto" w:fill="FFFFFF"/>
    </w:rPr>
  </w:style>
  <w:style w:type="character" w:customStyle="1" w:styleId="14">
    <w:name w:val="Основной текст14"/>
    <w:basedOn w:val="afe"/>
    <w:uiPriority w:val="99"/>
    <w:rsid w:val="00771318"/>
    <w:rPr>
      <w:spacing w:val="0"/>
      <w:sz w:val="26"/>
      <w:szCs w:val="26"/>
      <w:shd w:val="clear" w:color="auto" w:fill="FFFFFF"/>
    </w:rPr>
  </w:style>
  <w:style w:type="character" w:customStyle="1" w:styleId="15">
    <w:name w:val="Основной текст15"/>
    <w:basedOn w:val="afe"/>
    <w:uiPriority w:val="99"/>
    <w:rsid w:val="00771318"/>
    <w:rPr>
      <w:spacing w:val="0"/>
      <w:sz w:val="26"/>
      <w:szCs w:val="26"/>
      <w:shd w:val="clear" w:color="auto" w:fill="FFFFFF"/>
    </w:rPr>
  </w:style>
  <w:style w:type="character" w:customStyle="1" w:styleId="17">
    <w:name w:val="Основной текст17"/>
    <w:basedOn w:val="afe"/>
    <w:uiPriority w:val="99"/>
    <w:rsid w:val="00771318"/>
    <w:rPr>
      <w:spacing w:val="0"/>
      <w:sz w:val="26"/>
      <w:szCs w:val="26"/>
      <w:shd w:val="clear" w:color="auto" w:fill="FFFFFF"/>
    </w:rPr>
  </w:style>
  <w:style w:type="character" w:customStyle="1" w:styleId="18">
    <w:name w:val="Основной текст18"/>
    <w:basedOn w:val="afe"/>
    <w:uiPriority w:val="99"/>
    <w:rsid w:val="00771318"/>
    <w:rPr>
      <w:spacing w:val="0"/>
      <w:sz w:val="26"/>
      <w:szCs w:val="26"/>
      <w:shd w:val="clear" w:color="auto" w:fill="FFFFFF"/>
    </w:rPr>
  </w:style>
  <w:style w:type="character" w:customStyle="1" w:styleId="19">
    <w:name w:val="Основной текст19"/>
    <w:basedOn w:val="afe"/>
    <w:uiPriority w:val="99"/>
    <w:rsid w:val="00771318"/>
    <w:rPr>
      <w:spacing w:val="0"/>
      <w:sz w:val="26"/>
      <w:szCs w:val="26"/>
      <w:shd w:val="clear" w:color="auto" w:fill="FFFFFF"/>
    </w:rPr>
  </w:style>
  <w:style w:type="character" w:customStyle="1" w:styleId="20">
    <w:name w:val="Основной текст20"/>
    <w:basedOn w:val="afe"/>
    <w:uiPriority w:val="99"/>
    <w:rsid w:val="00771318"/>
    <w:rPr>
      <w:spacing w:val="0"/>
      <w:sz w:val="26"/>
      <w:szCs w:val="26"/>
      <w:shd w:val="clear" w:color="auto" w:fill="FFFFFF"/>
    </w:rPr>
  </w:style>
  <w:style w:type="character" w:customStyle="1" w:styleId="21">
    <w:name w:val="Основной текст21"/>
    <w:basedOn w:val="afe"/>
    <w:uiPriority w:val="99"/>
    <w:rsid w:val="00771318"/>
    <w:rPr>
      <w:spacing w:val="0"/>
      <w:sz w:val="26"/>
      <w:szCs w:val="26"/>
      <w:shd w:val="clear" w:color="auto" w:fill="FFFFFF"/>
    </w:rPr>
  </w:style>
  <w:style w:type="character" w:customStyle="1" w:styleId="22">
    <w:name w:val="Основной текст22"/>
    <w:basedOn w:val="afe"/>
    <w:uiPriority w:val="99"/>
    <w:rsid w:val="00771318"/>
    <w:rPr>
      <w:spacing w:val="0"/>
      <w:sz w:val="26"/>
      <w:szCs w:val="26"/>
      <w:shd w:val="clear" w:color="auto" w:fill="FFFFFF"/>
    </w:rPr>
  </w:style>
  <w:style w:type="character" w:customStyle="1" w:styleId="23">
    <w:name w:val="Основной текст23"/>
    <w:basedOn w:val="afe"/>
    <w:uiPriority w:val="99"/>
    <w:rsid w:val="00771318"/>
    <w:rPr>
      <w:spacing w:val="0"/>
      <w:sz w:val="26"/>
      <w:szCs w:val="26"/>
      <w:shd w:val="clear" w:color="auto" w:fill="FFFFFF"/>
    </w:rPr>
  </w:style>
  <w:style w:type="character" w:customStyle="1" w:styleId="24">
    <w:name w:val="Основной текст24"/>
    <w:basedOn w:val="afe"/>
    <w:uiPriority w:val="99"/>
    <w:rsid w:val="00771318"/>
    <w:rPr>
      <w:spacing w:val="0"/>
      <w:sz w:val="26"/>
      <w:szCs w:val="26"/>
      <w:shd w:val="clear" w:color="auto" w:fill="FFFFFF"/>
    </w:rPr>
  </w:style>
  <w:style w:type="character" w:customStyle="1" w:styleId="25">
    <w:name w:val="Основной текст25"/>
    <w:basedOn w:val="afe"/>
    <w:uiPriority w:val="99"/>
    <w:rsid w:val="00771318"/>
    <w:rPr>
      <w:spacing w:val="0"/>
      <w:sz w:val="26"/>
      <w:szCs w:val="26"/>
      <w:shd w:val="clear" w:color="auto" w:fill="FFFFFF"/>
    </w:rPr>
  </w:style>
  <w:style w:type="character" w:customStyle="1" w:styleId="26">
    <w:name w:val="Основной текст26"/>
    <w:basedOn w:val="afe"/>
    <w:uiPriority w:val="99"/>
    <w:rsid w:val="00771318"/>
    <w:rPr>
      <w:spacing w:val="0"/>
      <w:sz w:val="26"/>
      <w:szCs w:val="26"/>
      <w:shd w:val="clear" w:color="auto" w:fill="FFFFFF"/>
    </w:rPr>
  </w:style>
  <w:style w:type="character" w:customStyle="1" w:styleId="aff0">
    <w:name w:val="Колонтитул_"/>
    <w:basedOn w:val="a0"/>
    <w:link w:val="aff1"/>
    <w:uiPriority w:val="99"/>
    <w:locked/>
    <w:rsid w:val="00771318"/>
    <w:rPr>
      <w:shd w:val="clear" w:color="auto" w:fill="FFFFFF"/>
    </w:rPr>
  </w:style>
  <w:style w:type="character" w:customStyle="1" w:styleId="27">
    <w:name w:val="Основной текст27"/>
    <w:basedOn w:val="afe"/>
    <w:uiPriority w:val="99"/>
    <w:rsid w:val="00771318"/>
    <w:rPr>
      <w:spacing w:val="0"/>
      <w:sz w:val="26"/>
      <w:szCs w:val="26"/>
      <w:shd w:val="clear" w:color="auto" w:fill="FFFFFF"/>
    </w:rPr>
  </w:style>
  <w:style w:type="character" w:customStyle="1" w:styleId="28">
    <w:name w:val="Основной текст28"/>
    <w:basedOn w:val="afe"/>
    <w:uiPriority w:val="99"/>
    <w:rsid w:val="00771318"/>
    <w:rPr>
      <w:spacing w:val="0"/>
      <w:sz w:val="26"/>
      <w:szCs w:val="26"/>
      <w:shd w:val="clear" w:color="auto" w:fill="FFFFFF"/>
    </w:rPr>
  </w:style>
  <w:style w:type="paragraph" w:customStyle="1" w:styleId="aff1">
    <w:name w:val="Колонтитул"/>
    <w:basedOn w:val="a"/>
    <w:link w:val="aff0"/>
    <w:uiPriority w:val="99"/>
    <w:rsid w:val="00771318"/>
    <w:pPr>
      <w:shd w:val="clear" w:color="auto" w:fill="FFFFFF"/>
      <w:suppressAutoHyphens w:val="0"/>
    </w:pPr>
    <w:rPr>
      <w:sz w:val="20"/>
      <w:szCs w:val="20"/>
      <w:lang w:eastAsia="ru-RU"/>
    </w:rPr>
  </w:style>
  <w:style w:type="character" w:customStyle="1" w:styleId="29">
    <w:name w:val="Основной текст29"/>
    <w:basedOn w:val="afe"/>
    <w:uiPriority w:val="99"/>
    <w:rsid w:val="00A47140"/>
    <w:rPr>
      <w:rFonts w:ascii="Times New Roman" w:hAnsi="Times New Roman" w:cs="Times New Roman"/>
      <w:spacing w:val="0"/>
      <w:sz w:val="26"/>
      <w:szCs w:val="26"/>
      <w:shd w:val="clear" w:color="auto" w:fill="FFFFFF"/>
    </w:rPr>
  </w:style>
  <w:style w:type="character" w:customStyle="1" w:styleId="30">
    <w:name w:val="Основной текст30"/>
    <w:basedOn w:val="afe"/>
    <w:uiPriority w:val="99"/>
    <w:rsid w:val="00A47140"/>
    <w:rPr>
      <w:rFonts w:ascii="Times New Roman" w:hAnsi="Times New Roman" w:cs="Times New Roman"/>
      <w:spacing w:val="0"/>
      <w:sz w:val="26"/>
      <w:szCs w:val="26"/>
      <w:shd w:val="clear" w:color="auto" w:fill="FFFFFF"/>
    </w:rPr>
  </w:style>
  <w:style w:type="character" w:customStyle="1" w:styleId="31">
    <w:name w:val="Основной текст31"/>
    <w:basedOn w:val="afe"/>
    <w:uiPriority w:val="99"/>
    <w:rsid w:val="00A47140"/>
    <w:rPr>
      <w:rFonts w:ascii="Times New Roman" w:hAnsi="Times New Roman" w:cs="Times New Roman"/>
      <w:spacing w:val="0"/>
      <w:sz w:val="26"/>
      <w:szCs w:val="26"/>
      <w:shd w:val="clear" w:color="auto" w:fill="FFFFFF"/>
    </w:rPr>
  </w:style>
  <w:style w:type="character" w:customStyle="1" w:styleId="32">
    <w:name w:val="Основной текст (3)_"/>
    <w:basedOn w:val="a0"/>
    <w:link w:val="34"/>
    <w:uiPriority w:val="99"/>
    <w:locked/>
    <w:rsid w:val="00A47140"/>
    <w:rPr>
      <w:sz w:val="18"/>
      <w:szCs w:val="18"/>
      <w:shd w:val="clear" w:color="auto" w:fill="FFFFFF"/>
    </w:rPr>
  </w:style>
  <w:style w:type="paragraph" w:customStyle="1" w:styleId="34">
    <w:name w:val="Основной текст (3)"/>
    <w:basedOn w:val="a"/>
    <w:link w:val="32"/>
    <w:uiPriority w:val="99"/>
    <w:rsid w:val="00A47140"/>
    <w:pPr>
      <w:shd w:val="clear" w:color="auto" w:fill="FFFFFF"/>
      <w:suppressAutoHyphens w:val="0"/>
      <w:spacing w:before="180" w:line="240" w:lineRule="atLeast"/>
    </w:pPr>
    <w:rPr>
      <w:sz w:val="18"/>
      <w:szCs w:val="18"/>
      <w:lang w:eastAsia="ru-RU"/>
    </w:rPr>
  </w:style>
  <w:style w:type="character" w:customStyle="1" w:styleId="6">
    <w:name w:val="Основной текст (6)"/>
    <w:basedOn w:val="a0"/>
    <w:uiPriority w:val="99"/>
    <w:rsid w:val="00A47140"/>
    <w:rPr>
      <w:rFonts w:ascii="Times New Roman" w:hAnsi="Times New Roman" w:cs="Times New Roman"/>
      <w:spacing w:val="0"/>
      <w:sz w:val="18"/>
      <w:szCs w:val="18"/>
    </w:rPr>
  </w:style>
  <w:style w:type="character" w:customStyle="1" w:styleId="60">
    <w:name w:val="Основной текст (6) + Не полужирный"/>
    <w:basedOn w:val="a0"/>
    <w:uiPriority w:val="99"/>
    <w:rsid w:val="00A47140"/>
    <w:rPr>
      <w:rFonts w:ascii="Times New Roman" w:hAnsi="Times New Roman" w:cs="Times New Roman"/>
      <w:b/>
      <w:bCs/>
      <w:spacing w:val="0"/>
      <w:sz w:val="18"/>
      <w:szCs w:val="18"/>
    </w:rPr>
  </w:style>
  <w:style w:type="numbering" w:customStyle="1" w:styleId="List7">
    <w:name w:val="List 7"/>
    <w:rsid w:val="009B14CA"/>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bsatz-Standardschriftart">
    <w:name w:val="List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6959">
      <w:marLeft w:val="0"/>
      <w:marRight w:val="0"/>
      <w:marTop w:val="0"/>
      <w:marBottom w:val="0"/>
      <w:divBdr>
        <w:top w:val="none" w:sz="0" w:space="0" w:color="auto"/>
        <w:left w:val="none" w:sz="0" w:space="0" w:color="auto"/>
        <w:bottom w:val="none" w:sz="0" w:space="0" w:color="auto"/>
        <w:right w:val="none" w:sz="0" w:space="0" w:color="auto"/>
      </w:divBdr>
    </w:div>
    <w:div w:id="1031226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ru/dok/akt/86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n.gov.ru/dok/akt/8616/" TargetMode="External"/><Relationship Id="rId4" Type="http://schemas.microsoft.com/office/2007/relationships/stylesWithEffects" Target="stylesWithEffects.xml"/><Relationship Id="rId9" Type="http://schemas.openxmlformats.org/officeDocument/2006/relationships/hyperlink" Target="http://mon.gov.ru/dok/akt/86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E8CE-BBFD-4281-8B3F-C3EFA165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3272</Words>
  <Characters>18654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Крохмаль Е.И.</dc:creator>
  <cp:lastModifiedBy>comp4</cp:lastModifiedBy>
  <cp:revision>12</cp:revision>
  <cp:lastPrinted>2016-11-17T04:51:00Z</cp:lastPrinted>
  <dcterms:created xsi:type="dcterms:W3CDTF">2016-11-17T03:41:00Z</dcterms:created>
  <dcterms:modified xsi:type="dcterms:W3CDTF">2017-01-17T07:02:00Z</dcterms:modified>
</cp:coreProperties>
</file>