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0D" w:rsidRPr="00BA4191" w:rsidRDefault="00BA4191" w:rsidP="00BA419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BB">
        <w:rPr>
          <w:rFonts w:ascii="Times New Roman" w:hAnsi="Times New Roman" w:cs="Times New Roman"/>
          <w:b/>
          <w:sz w:val="40"/>
          <w:szCs w:val="40"/>
        </w:rPr>
        <w:t>«Учитель года - 2017</w:t>
      </w:r>
      <w:r w:rsidR="0026090D" w:rsidRPr="00BA4191">
        <w:rPr>
          <w:rFonts w:ascii="Times New Roman" w:hAnsi="Times New Roman" w:cs="Times New Roman"/>
          <w:b/>
          <w:sz w:val="40"/>
          <w:szCs w:val="40"/>
        </w:rPr>
        <w:t>»</w:t>
      </w:r>
    </w:p>
    <w:p w:rsidR="002F3F0F" w:rsidRPr="00330B3D" w:rsidRDefault="0026090D" w:rsidP="00BA419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2740" w:right="1020" w:hanging="20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3D">
        <w:rPr>
          <w:rFonts w:ascii="Times New Roman" w:hAnsi="Times New Roman" w:cs="Times New Roman"/>
          <w:b/>
          <w:sz w:val="24"/>
          <w:szCs w:val="24"/>
        </w:rPr>
        <w:t xml:space="preserve">Конкурсное задание </w:t>
      </w:r>
      <w:r w:rsidR="002F3F0F" w:rsidRPr="00330B3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«Педагогическое эссе»</w:t>
      </w:r>
    </w:p>
    <w:p w:rsidR="002F3F0F" w:rsidRDefault="002F3F0F" w:rsidP="00BA4191">
      <w:pPr>
        <w:pStyle w:val="a3"/>
        <w:spacing w:before="138" w:line="240" w:lineRule="atLeast"/>
        <w:ind w:left="192" w:right="188"/>
        <w:contextualSpacing/>
        <w:jc w:val="both"/>
        <w:rPr>
          <w:rFonts w:cs="Times New Roman"/>
          <w:spacing w:val="7"/>
          <w:lang w:val="ru-RU"/>
        </w:rPr>
      </w:pPr>
      <w:r w:rsidRPr="00330B3D">
        <w:rPr>
          <w:rFonts w:cs="Times New Roman"/>
          <w:lang w:val="ru-RU"/>
        </w:rPr>
        <w:t>Формат</w:t>
      </w:r>
      <w:r w:rsidRPr="00330B3D">
        <w:rPr>
          <w:rFonts w:cs="Times New Roman"/>
          <w:spacing w:val="5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конкурсного</w:t>
      </w:r>
      <w:r w:rsidRPr="00330B3D">
        <w:rPr>
          <w:rFonts w:cs="Times New Roman"/>
          <w:spacing w:val="7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задания:</w:t>
      </w:r>
      <w:r w:rsidRPr="00330B3D">
        <w:rPr>
          <w:rFonts w:cs="Times New Roman"/>
          <w:spacing w:val="7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текст</w:t>
      </w:r>
      <w:r w:rsidRPr="00330B3D">
        <w:rPr>
          <w:rFonts w:cs="Times New Roman"/>
          <w:spacing w:val="6"/>
          <w:lang w:val="ru-RU"/>
        </w:rPr>
        <w:t xml:space="preserve"> </w:t>
      </w:r>
      <w:r w:rsidRPr="00330B3D">
        <w:rPr>
          <w:rFonts w:cs="Times New Roman"/>
          <w:lang w:val="ru-RU"/>
        </w:rPr>
        <w:t>эссе</w:t>
      </w:r>
      <w:r w:rsidRPr="00330B3D">
        <w:rPr>
          <w:rFonts w:cs="Times New Roman"/>
          <w:spacing w:val="7"/>
          <w:lang w:val="ru-RU"/>
        </w:rPr>
        <w:t xml:space="preserve"> </w:t>
      </w:r>
      <w:r w:rsidRPr="00330B3D">
        <w:rPr>
          <w:rFonts w:cs="Times New Roman"/>
          <w:lang w:val="ru-RU"/>
        </w:rPr>
        <w:t>- до</w:t>
      </w:r>
      <w:r w:rsidRPr="00330B3D">
        <w:rPr>
          <w:rFonts w:cs="Times New Roman"/>
          <w:spacing w:val="7"/>
          <w:lang w:val="ru-RU"/>
        </w:rPr>
        <w:t xml:space="preserve"> </w:t>
      </w:r>
      <w:r w:rsidR="00847865" w:rsidRPr="00330B3D">
        <w:rPr>
          <w:rFonts w:cs="Times New Roman"/>
          <w:lang w:val="ru-RU"/>
        </w:rPr>
        <w:t>3</w:t>
      </w:r>
      <w:r w:rsidRPr="00330B3D">
        <w:rPr>
          <w:rFonts w:cs="Times New Roman"/>
          <w:spacing w:val="7"/>
          <w:lang w:val="ru-RU"/>
        </w:rPr>
        <w:t xml:space="preserve"> </w:t>
      </w:r>
      <w:r w:rsidRPr="00330B3D">
        <w:rPr>
          <w:rFonts w:cs="Times New Roman"/>
          <w:lang w:val="ru-RU"/>
        </w:rPr>
        <w:t>страниц.</w:t>
      </w:r>
      <w:r w:rsidRPr="00330B3D">
        <w:rPr>
          <w:rFonts w:cs="Times New Roman"/>
          <w:spacing w:val="7"/>
          <w:lang w:val="ru-RU"/>
        </w:rPr>
        <w:t xml:space="preserve"> </w:t>
      </w:r>
    </w:p>
    <w:p w:rsidR="00FB2DBB" w:rsidRPr="00FB2DBB" w:rsidRDefault="00FB2DBB" w:rsidP="00FB2DBB">
      <w:pPr>
        <w:pStyle w:val="a3"/>
        <w:spacing w:before="138" w:line="240" w:lineRule="atLeast"/>
        <w:ind w:left="192" w:right="188"/>
        <w:contextualSpacing/>
        <w:jc w:val="both"/>
        <w:rPr>
          <w:rFonts w:cs="Times New Roman"/>
          <w:lang w:val="ru-RU"/>
        </w:rPr>
      </w:pPr>
      <w:r w:rsidRPr="00FB2DBB">
        <w:rPr>
          <w:rFonts w:cs="Times New Roman"/>
          <w:lang w:val="ru-RU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решения средствами образования. </w:t>
      </w:r>
    </w:p>
    <w:p w:rsidR="00FB2DBB" w:rsidRPr="00FB2DBB" w:rsidRDefault="00FB2DBB" w:rsidP="00FB2DBB">
      <w:pPr>
        <w:pStyle w:val="a3"/>
        <w:spacing w:before="138" w:line="240" w:lineRule="atLeast"/>
        <w:ind w:left="192" w:right="188"/>
        <w:contextualSpacing/>
        <w:jc w:val="both"/>
        <w:rPr>
          <w:rFonts w:cs="Times New Roman"/>
          <w:lang w:val="ru-RU"/>
        </w:rPr>
      </w:pPr>
      <w:r w:rsidRPr="00FB2DBB">
        <w:rPr>
          <w:rFonts w:cs="Times New Roman"/>
          <w:lang w:val="ru-RU"/>
        </w:rPr>
        <w:t xml:space="preserve">Критерии оценки конкурсного испытания: </w:t>
      </w:r>
    </w:p>
    <w:p w:rsidR="00FB2DBB" w:rsidRPr="00FB2DBB" w:rsidRDefault="00FB2DBB" w:rsidP="00FB2DBB">
      <w:pPr>
        <w:pStyle w:val="a3"/>
        <w:spacing w:before="138" w:line="240" w:lineRule="atLeast"/>
        <w:ind w:left="192" w:right="188"/>
        <w:contextualSpacing/>
        <w:jc w:val="both"/>
        <w:rPr>
          <w:rFonts w:cs="Times New Roman"/>
          <w:lang w:val="ru-RU"/>
        </w:rPr>
      </w:pPr>
      <w:r w:rsidRPr="00FB2DBB">
        <w:rPr>
          <w:rFonts w:cs="Times New Roman"/>
          <w:lang w:val="ru-RU"/>
        </w:rPr>
        <w:tab/>
        <w:t>языковая (грамматическая, орфографическая и синтаксическая) грамотность т</w:t>
      </w:r>
      <w:r>
        <w:rPr>
          <w:rFonts w:cs="Times New Roman"/>
          <w:lang w:val="ru-RU"/>
        </w:rPr>
        <w:t>екста, обоснование актуальности;</w:t>
      </w:r>
      <w:r w:rsidRPr="00FB2DBB">
        <w:rPr>
          <w:rFonts w:cs="Times New Roman"/>
          <w:lang w:val="ru-RU"/>
        </w:rPr>
        <w:t xml:space="preserve"> </w:t>
      </w:r>
    </w:p>
    <w:p w:rsidR="00FB2DBB" w:rsidRPr="00330B3D" w:rsidRDefault="00FB2DBB" w:rsidP="00FB2DBB">
      <w:pPr>
        <w:pStyle w:val="a3"/>
        <w:spacing w:before="138" w:line="240" w:lineRule="atLeast"/>
        <w:ind w:left="192" w:right="188"/>
        <w:contextualSpacing/>
        <w:jc w:val="both"/>
        <w:rPr>
          <w:rFonts w:cs="Times New Roman"/>
          <w:lang w:val="ru-RU"/>
        </w:rPr>
      </w:pPr>
      <w:r w:rsidRPr="00FB2DBB">
        <w:rPr>
          <w:rFonts w:cs="Times New Roman"/>
          <w:lang w:val="ru-RU"/>
        </w:rPr>
        <w:t xml:space="preserve">ценностные ориентиры, аргументированность позиции, умение формулировать проблемы и видеть пути решения, </w:t>
      </w:r>
      <w:proofErr w:type="spellStart"/>
      <w:r w:rsidRPr="00FB2DBB">
        <w:rPr>
          <w:rFonts w:cs="Times New Roman"/>
          <w:lang w:val="ru-RU"/>
        </w:rPr>
        <w:t>рефлексивн</w:t>
      </w:r>
      <w:r>
        <w:rPr>
          <w:rFonts w:cs="Times New Roman"/>
          <w:lang w:val="ru-RU"/>
        </w:rPr>
        <w:t>ость</w:t>
      </w:r>
      <w:proofErr w:type="spellEnd"/>
      <w:r>
        <w:rPr>
          <w:rFonts w:cs="Times New Roman"/>
          <w:lang w:val="ru-RU"/>
        </w:rPr>
        <w:t>, оригинальность изложения;</w:t>
      </w:r>
    </w:p>
    <w:p w:rsidR="00071523" w:rsidRPr="00BA4191" w:rsidRDefault="002F3F0F" w:rsidP="00BA4191">
      <w:pPr>
        <w:pStyle w:val="a3"/>
        <w:spacing w:line="240" w:lineRule="atLeast"/>
        <w:ind w:left="192" w:right="186"/>
        <w:contextualSpacing/>
        <w:jc w:val="both"/>
        <w:rPr>
          <w:rFonts w:cs="Times New Roman"/>
          <w:lang w:val="ru-RU"/>
        </w:rPr>
      </w:pPr>
      <w:r w:rsidRPr="00330B3D">
        <w:rPr>
          <w:rFonts w:cs="Times New Roman"/>
          <w:spacing w:val="-1"/>
          <w:lang w:val="ru-RU"/>
        </w:rPr>
        <w:t>глубина</w:t>
      </w:r>
      <w:r w:rsidRPr="00330B3D">
        <w:rPr>
          <w:rFonts w:cs="Times New Roman"/>
          <w:spacing w:val="45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мировоззренческой,</w:t>
      </w:r>
      <w:r w:rsidRPr="00330B3D">
        <w:rPr>
          <w:rFonts w:cs="Times New Roman"/>
          <w:spacing w:val="45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фило</w:t>
      </w:r>
      <w:r w:rsidRPr="00330B3D">
        <w:rPr>
          <w:rFonts w:cs="Times New Roman"/>
          <w:lang w:val="ru-RU"/>
        </w:rPr>
        <w:t>софской</w:t>
      </w:r>
      <w:r w:rsidRPr="00330B3D">
        <w:rPr>
          <w:rFonts w:cs="Times New Roman"/>
          <w:spacing w:val="14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позиции,</w:t>
      </w:r>
      <w:r w:rsidRPr="00330B3D">
        <w:rPr>
          <w:rFonts w:cs="Times New Roman"/>
          <w:spacing w:val="14"/>
          <w:lang w:val="ru-RU"/>
        </w:rPr>
        <w:t xml:space="preserve"> </w:t>
      </w:r>
      <w:r w:rsidRPr="00330B3D">
        <w:rPr>
          <w:rFonts w:cs="Times New Roman"/>
          <w:lang w:val="ru-RU"/>
        </w:rPr>
        <w:t>широта</w:t>
      </w:r>
      <w:r w:rsidRPr="00330B3D">
        <w:rPr>
          <w:rFonts w:cs="Times New Roman"/>
          <w:spacing w:val="15"/>
          <w:lang w:val="ru-RU"/>
        </w:rPr>
        <w:t xml:space="preserve"> </w:t>
      </w:r>
      <w:r w:rsidRPr="00330B3D">
        <w:rPr>
          <w:rFonts w:cs="Times New Roman"/>
          <w:lang w:val="ru-RU"/>
        </w:rPr>
        <w:t>и</w:t>
      </w:r>
      <w:r w:rsidRPr="00330B3D">
        <w:rPr>
          <w:rFonts w:cs="Times New Roman"/>
          <w:spacing w:val="14"/>
          <w:lang w:val="ru-RU"/>
        </w:rPr>
        <w:t xml:space="preserve"> </w:t>
      </w:r>
      <w:r w:rsidRPr="00330B3D">
        <w:rPr>
          <w:rFonts w:cs="Times New Roman"/>
          <w:lang w:val="ru-RU"/>
        </w:rPr>
        <w:t>масштабность</w:t>
      </w:r>
      <w:r w:rsidRPr="00330B3D">
        <w:rPr>
          <w:rFonts w:cs="Times New Roman"/>
          <w:spacing w:val="14"/>
          <w:lang w:val="ru-RU"/>
        </w:rPr>
        <w:t xml:space="preserve"> </w:t>
      </w:r>
      <w:r w:rsidRPr="00330B3D">
        <w:rPr>
          <w:rFonts w:cs="Times New Roman"/>
          <w:lang w:val="ru-RU"/>
        </w:rPr>
        <w:t>взглядов</w:t>
      </w:r>
      <w:r w:rsidRPr="00330B3D">
        <w:rPr>
          <w:rFonts w:cs="Times New Roman"/>
          <w:spacing w:val="-1"/>
          <w:lang w:val="ru-RU"/>
        </w:rPr>
        <w:t>,</w:t>
      </w:r>
      <w:r w:rsidRPr="00330B3D">
        <w:rPr>
          <w:rFonts w:cs="Times New Roman"/>
          <w:spacing w:val="13"/>
          <w:lang w:val="ru-RU"/>
        </w:rPr>
        <w:t xml:space="preserve"> </w:t>
      </w:r>
      <w:r w:rsidRPr="00330B3D">
        <w:rPr>
          <w:rFonts w:cs="Times New Roman"/>
          <w:lang w:val="ru-RU"/>
        </w:rPr>
        <w:t>уровень</w:t>
      </w:r>
      <w:r w:rsidRPr="00330B3D">
        <w:rPr>
          <w:rFonts w:cs="Times New Roman"/>
          <w:spacing w:val="14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изложения</w:t>
      </w:r>
      <w:r w:rsidRPr="00330B3D">
        <w:rPr>
          <w:rFonts w:cs="Times New Roman"/>
          <w:spacing w:val="30"/>
          <w:lang w:val="ru-RU"/>
        </w:rPr>
        <w:t xml:space="preserve"> </w:t>
      </w:r>
      <w:r w:rsidRPr="00330B3D">
        <w:rPr>
          <w:rFonts w:cs="Times New Roman"/>
          <w:lang w:val="ru-RU"/>
        </w:rPr>
        <w:t>и</w:t>
      </w:r>
      <w:r w:rsidRPr="00330B3D">
        <w:rPr>
          <w:rFonts w:cs="Times New Roman"/>
          <w:spacing w:val="8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художественный</w:t>
      </w:r>
      <w:r w:rsidRPr="00330B3D">
        <w:rPr>
          <w:rFonts w:cs="Times New Roman"/>
          <w:spacing w:val="7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стиль,</w:t>
      </w:r>
      <w:r w:rsidRPr="00330B3D">
        <w:rPr>
          <w:rFonts w:cs="Times New Roman"/>
          <w:spacing w:val="8"/>
          <w:lang w:val="ru-RU"/>
        </w:rPr>
        <w:t xml:space="preserve"> </w:t>
      </w:r>
      <w:r w:rsidRPr="00330B3D">
        <w:rPr>
          <w:rFonts w:cs="Times New Roman"/>
          <w:lang w:val="ru-RU"/>
        </w:rPr>
        <w:t>ясность</w:t>
      </w:r>
      <w:r w:rsidRPr="00330B3D">
        <w:rPr>
          <w:rFonts w:cs="Times New Roman"/>
          <w:spacing w:val="8"/>
          <w:lang w:val="ru-RU"/>
        </w:rPr>
        <w:t xml:space="preserve"> </w:t>
      </w:r>
      <w:r w:rsidRPr="00330B3D">
        <w:rPr>
          <w:rFonts w:cs="Times New Roman"/>
          <w:lang w:val="ru-RU"/>
        </w:rPr>
        <w:t>и</w:t>
      </w:r>
      <w:r w:rsidRPr="00330B3D">
        <w:rPr>
          <w:rFonts w:cs="Times New Roman"/>
          <w:spacing w:val="8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четкость</w:t>
      </w:r>
      <w:r w:rsidRPr="00330B3D">
        <w:rPr>
          <w:rFonts w:cs="Times New Roman"/>
          <w:spacing w:val="8"/>
          <w:lang w:val="ru-RU"/>
        </w:rPr>
        <w:t xml:space="preserve"> </w:t>
      </w:r>
      <w:r w:rsidRPr="00330B3D">
        <w:rPr>
          <w:rFonts w:cs="Times New Roman"/>
          <w:spacing w:val="-1"/>
          <w:lang w:val="ru-RU"/>
        </w:rPr>
        <w:t>аргументов.</w:t>
      </w:r>
      <w:r w:rsidRPr="00330B3D">
        <w:rPr>
          <w:rFonts w:cs="Times New Roman"/>
          <w:spacing w:val="7"/>
          <w:lang w:val="ru-RU"/>
        </w:rPr>
        <w:t xml:space="preserve"> </w:t>
      </w:r>
    </w:p>
    <w:tbl>
      <w:tblPr>
        <w:tblStyle w:val="TableNormal"/>
        <w:tblW w:w="10632" w:type="dxa"/>
        <w:tblInd w:w="-559" w:type="dxa"/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FB2DBB" w:rsidRPr="00330B3D" w:rsidTr="00FB2DBB">
        <w:trPr>
          <w:trHeight w:hRule="exact" w:val="83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DBB" w:rsidRPr="00330B3D" w:rsidRDefault="00FB2DBB" w:rsidP="003B2EA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FB2DBB" w:rsidRPr="00330B3D" w:rsidRDefault="00FB2DBB" w:rsidP="003B2EA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3D">
              <w:rPr>
                <w:rFonts w:ascii="Times New Roman" w:hAnsi="Times New Roman" w:cs="Times New Roman"/>
                <w:b/>
                <w:spacing w:val="-1"/>
                <w:sz w:val="24"/>
              </w:rPr>
              <w:t>Критерии</w:t>
            </w:r>
            <w:proofErr w:type="spellEnd"/>
            <w:r w:rsidRPr="00330B3D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b/>
                <w:spacing w:val="-1"/>
                <w:sz w:val="24"/>
              </w:rPr>
              <w:t>оценки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7C7DAC">
            <w:pPr>
              <w:pStyle w:val="TableParagraph"/>
              <w:ind w:left="126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3D">
              <w:rPr>
                <w:rFonts w:ascii="Times New Roman" w:hAnsi="Times New Roman" w:cs="Times New Roman"/>
                <w:b/>
                <w:spacing w:val="-1"/>
                <w:sz w:val="24"/>
              </w:rPr>
              <w:t>Макс</w:t>
            </w:r>
            <w:proofErr w:type="spellEnd"/>
            <w:r w:rsidRPr="00330B3D">
              <w:rPr>
                <w:rFonts w:ascii="Times New Roman" w:hAnsi="Times New Roman" w:cs="Times New Roman"/>
                <w:b/>
                <w:spacing w:val="20"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b/>
                <w:spacing w:val="-1"/>
                <w:sz w:val="24"/>
              </w:rPr>
              <w:t>балл</w:t>
            </w:r>
            <w:proofErr w:type="spellEnd"/>
          </w:p>
        </w:tc>
      </w:tr>
      <w:tr w:rsidR="00FB2DBB" w:rsidRPr="00330B3D" w:rsidTr="00FB2DBB">
        <w:trPr>
          <w:trHeight w:val="28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3D">
              <w:rPr>
                <w:rFonts w:ascii="Times New Roman" w:hAnsi="Times New Roman" w:cs="Times New Roman"/>
                <w:b/>
                <w:sz w:val="24"/>
              </w:rPr>
              <w:t>Наличие</w:t>
            </w:r>
            <w:proofErr w:type="spellEnd"/>
            <w:r w:rsidRPr="00330B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b/>
                <w:spacing w:val="-1"/>
                <w:sz w:val="24"/>
              </w:rPr>
              <w:t>проблемы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FB2DBB" w:rsidRPr="00330B3D" w:rsidTr="00FB2DBB">
        <w:trPr>
          <w:trHeight w:hRule="exact" w:val="287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3D">
              <w:rPr>
                <w:rFonts w:ascii="Times New Roman" w:hAnsi="Times New Roman" w:cs="Times New Roman"/>
                <w:sz w:val="24"/>
              </w:rPr>
              <w:t>Проблема</w:t>
            </w:r>
            <w:proofErr w:type="spellEnd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>не</w:t>
            </w:r>
            <w:proofErr w:type="spellEnd"/>
            <w:r w:rsidRPr="00330B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sz w:val="24"/>
              </w:rPr>
              <w:t>выделена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2DBB" w:rsidRPr="00330B3D" w:rsidTr="00FB2DBB">
        <w:trPr>
          <w:trHeight w:hRule="exact" w:val="28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Проблема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выделена,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но</w:t>
            </w:r>
            <w:r w:rsidRPr="00330B3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её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личностный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смысл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проявлен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eastAsia="Times New Roman" w:hAnsi="Times New Roman" w:cs="Times New Roman"/>
                <w:sz w:val="24"/>
                <w:szCs w:val="24"/>
              </w:rPr>
              <w:t>1–2</w:t>
            </w:r>
          </w:p>
        </w:tc>
      </w:tr>
      <w:tr w:rsidR="00FB2DBB" w:rsidRPr="00330B3D" w:rsidTr="00FB2DBB">
        <w:trPr>
          <w:trHeight w:hRule="exact" w:val="562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ind w:left="102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Автор</w:t>
            </w:r>
            <w:r w:rsidRPr="00330B3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выделяет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проблему</w:t>
            </w:r>
            <w:r w:rsidRPr="00330B3D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обосновывает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её</w:t>
            </w:r>
            <w:r w:rsidRPr="00330B3D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личностную</w:t>
            </w:r>
            <w:r w:rsidRPr="00330B3D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значимость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 актуальность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eastAsia="Times New Roman" w:hAnsi="Times New Roman" w:cs="Times New Roman"/>
                <w:sz w:val="24"/>
                <w:szCs w:val="24"/>
              </w:rPr>
              <w:t>3–4</w:t>
            </w:r>
          </w:p>
        </w:tc>
      </w:tr>
      <w:tr w:rsidR="00FB2DBB" w:rsidRPr="00330B3D" w:rsidTr="00FB2DBB">
        <w:trPr>
          <w:trHeight w:hRule="exact" w:val="287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3D">
              <w:rPr>
                <w:rFonts w:ascii="Times New Roman" w:hAnsi="Times New Roman" w:cs="Times New Roman"/>
                <w:b/>
                <w:spacing w:val="-1"/>
                <w:sz w:val="24"/>
              </w:rPr>
              <w:t>Рефлексия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FB2DBB" w:rsidRPr="00330B3D" w:rsidTr="00FB2DBB">
        <w:trPr>
          <w:trHeight w:hRule="exact" w:val="28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>Собственный</w:t>
            </w:r>
            <w:proofErr w:type="spellEnd"/>
            <w:r w:rsidRPr="00330B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>опыт</w:t>
            </w:r>
            <w:proofErr w:type="spellEnd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>не</w:t>
            </w:r>
            <w:proofErr w:type="spellEnd"/>
            <w:r w:rsidRPr="00330B3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>представлен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2DBB" w:rsidRPr="00330B3D" w:rsidTr="00FB2DBB">
        <w:trPr>
          <w:trHeight w:hRule="exact" w:val="280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Собственный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опыт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представлен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поверхностн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eastAsia="Times New Roman" w:hAnsi="Times New Roman" w:cs="Times New Roman"/>
                <w:sz w:val="24"/>
                <w:szCs w:val="24"/>
              </w:rPr>
              <w:t>1–2</w:t>
            </w:r>
          </w:p>
        </w:tc>
      </w:tr>
      <w:tr w:rsidR="00FB2DBB" w:rsidRPr="00330B3D" w:rsidTr="00FB2DBB">
        <w:trPr>
          <w:trHeight w:hRule="exact" w:val="5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Собственный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опыт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представлен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как самостоятельные рассуждения, очевидна широта профессионального кругозора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eastAsia="Times New Roman" w:hAnsi="Times New Roman" w:cs="Times New Roman"/>
                <w:sz w:val="24"/>
                <w:szCs w:val="24"/>
              </w:rPr>
              <w:t>3–4</w:t>
            </w:r>
          </w:p>
        </w:tc>
      </w:tr>
      <w:tr w:rsidR="00FB2DBB" w:rsidRPr="00330B3D" w:rsidTr="00FB2DBB">
        <w:trPr>
          <w:trHeight w:hRule="exact" w:val="27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Default="00FB2DBB" w:rsidP="003B2EAD">
            <w:pPr>
              <w:pStyle w:val="TableParagraph"/>
              <w:spacing w:line="275" w:lineRule="exact"/>
              <w:ind w:left="10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4AB9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Художественные</w:t>
            </w:r>
            <w:r w:rsidRPr="00504A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ясность  и четкость изложения </w:t>
            </w:r>
          </w:p>
          <w:p w:rsidR="00FB2DBB" w:rsidRDefault="00FB2DBB" w:rsidP="003B2EAD">
            <w:pPr>
              <w:pStyle w:val="TableParagraph"/>
              <w:spacing w:line="275" w:lineRule="exact"/>
              <w:ind w:left="10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B2DBB" w:rsidRPr="00504AB9" w:rsidRDefault="00FB2DBB" w:rsidP="003B2EA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изложения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FB2DBB" w:rsidRPr="00330B3D" w:rsidTr="00FB2DBB">
        <w:trPr>
          <w:trHeight w:hRule="exact" w:val="28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работе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использованы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выразительные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2DBB" w:rsidRPr="00330B3D" w:rsidTr="00FB2DBB">
        <w:trPr>
          <w:trHeight w:hRule="exact" w:val="272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ind w:left="102"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работе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использованы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художественные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средства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выражения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eastAsia="Times New Roman" w:hAnsi="Times New Roman" w:cs="Times New Roman"/>
                <w:sz w:val="24"/>
                <w:szCs w:val="24"/>
              </w:rPr>
              <w:t>1–2</w:t>
            </w:r>
          </w:p>
        </w:tc>
      </w:tr>
      <w:tr w:rsidR="00FB2DBB" w:rsidRPr="00330B3D" w:rsidTr="00FB2DBB">
        <w:trPr>
          <w:trHeight w:hRule="exact" w:val="563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Работа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представляет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собой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художественное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(эмоционально-образное)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произведение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eastAsia="Times New Roman" w:hAnsi="Times New Roman" w:cs="Times New Roman"/>
                <w:sz w:val="24"/>
                <w:szCs w:val="24"/>
              </w:rPr>
              <w:t>3–4</w:t>
            </w:r>
          </w:p>
        </w:tc>
      </w:tr>
      <w:tr w:rsidR="00FB2DBB" w:rsidRPr="00330B3D" w:rsidTr="00FB2DBB">
        <w:trPr>
          <w:trHeight w:hRule="exact" w:val="310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3D">
              <w:rPr>
                <w:rFonts w:ascii="Times New Roman" w:hAnsi="Times New Roman" w:cs="Times New Roman"/>
                <w:b/>
                <w:spacing w:val="-1"/>
                <w:sz w:val="24"/>
              </w:rPr>
              <w:t>Композиционный</w:t>
            </w:r>
            <w:proofErr w:type="spellEnd"/>
            <w:r w:rsidRPr="00330B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b/>
                <w:sz w:val="24"/>
              </w:rPr>
              <w:t>замысел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FB2DBB" w:rsidRPr="00330B3D" w:rsidTr="00FB2DBB">
        <w:trPr>
          <w:trHeight w:hRule="exact" w:val="286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>Отсутствует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2DBB" w:rsidRPr="00330B3D" w:rsidTr="00FB2DBB">
        <w:trPr>
          <w:trHeight w:hRule="exact" w:val="287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>Присутствует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eastAsia="Times New Roman" w:hAnsi="Times New Roman" w:cs="Times New Roman"/>
                <w:sz w:val="24"/>
                <w:szCs w:val="24"/>
              </w:rPr>
              <w:t>1–2</w:t>
            </w:r>
          </w:p>
        </w:tc>
      </w:tr>
      <w:tr w:rsidR="00FB2DBB" w:rsidRPr="00330B3D" w:rsidTr="00FB2DBB">
        <w:trPr>
          <w:trHeight w:hRule="exact" w:val="294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>Присутствует</w:t>
            </w:r>
            <w:proofErr w:type="spellEnd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330B3D">
              <w:rPr>
                <w:rFonts w:ascii="Times New Roman" w:hAnsi="Times New Roman" w:cs="Times New Roman"/>
                <w:sz w:val="24"/>
              </w:rPr>
              <w:t>является</w:t>
            </w:r>
            <w:proofErr w:type="spellEnd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spacing w:val="-1"/>
                <w:sz w:val="24"/>
              </w:rPr>
              <w:t>авторским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eastAsia="Times New Roman" w:hAnsi="Times New Roman" w:cs="Times New Roman"/>
                <w:sz w:val="24"/>
                <w:szCs w:val="24"/>
              </w:rPr>
              <w:t>3–4</w:t>
            </w:r>
          </w:p>
        </w:tc>
      </w:tr>
      <w:tr w:rsidR="00FB2DBB" w:rsidRPr="00330B3D" w:rsidTr="00FB2DBB">
        <w:trPr>
          <w:trHeight w:hRule="exact" w:val="287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067B0F" w:rsidRDefault="00FB2DBB" w:rsidP="003B2EA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0B3D">
              <w:rPr>
                <w:rFonts w:ascii="Times New Roman" w:hAnsi="Times New Roman" w:cs="Times New Roman"/>
                <w:b/>
                <w:spacing w:val="-1"/>
                <w:sz w:val="24"/>
              </w:rPr>
              <w:t>Обращение</w:t>
            </w:r>
            <w:proofErr w:type="spellEnd"/>
            <w:r w:rsidRPr="00330B3D">
              <w:rPr>
                <w:rFonts w:ascii="Times New Roman" w:hAnsi="Times New Roman" w:cs="Times New Roman"/>
                <w:b/>
                <w:sz w:val="24"/>
              </w:rPr>
              <w:t xml:space="preserve"> к</w:t>
            </w:r>
            <w:r w:rsidRPr="00330B3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330B3D">
              <w:rPr>
                <w:rFonts w:ascii="Times New Roman" w:hAnsi="Times New Roman" w:cs="Times New Roman"/>
                <w:b/>
                <w:spacing w:val="-1"/>
                <w:sz w:val="24"/>
              </w:rPr>
              <w:t>источникам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, аргументация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FB2DBB" w:rsidRPr="00330B3D" w:rsidTr="00FB2DBB">
        <w:trPr>
          <w:trHeight w:hRule="exact" w:val="562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ind w:left="102"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Автор не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обращается</w:t>
            </w:r>
            <w:r w:rsidRPr="00330B3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источникам и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другим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культурным</w:t>
            </w:r>
            <w:r w:rsidRPr="00330B3D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носителям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2DBB" w:rsidRPr="00330B3D" w:rsidTr="00FB2DBB">
        <w:trPr>
          <w:trHeight w:hRule="exact" w:val="562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ind w:left="102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Автор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делает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иллюстративные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обращения к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источникам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30B3D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другим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культурным</w:t>
            </w:r>
            <w:r w:rsidRPr="00330B3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30B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носителям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eastAsia="Times New Roman" w:hAnsi="Times New Roman" w:cs="Times New Roman"/>
                <w:sz w:val="24"/>
                <w:szCs w:val="24"/>
              </w:rPr>
              <w:t>1–2</w:t>
            </w:r>
          </w:p>
        </w:tc>
      </w:tr>
      <w:tr w:rsidR="00FB2DBB" w:rsidRPr="00330B3D" w:rsidTr="00FB2DBB">
        <w:trPr>
          <w:trHeight w:hRule="exact" w:val="523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067B0F" w:rsidRDefault="00FB2DBB" w:rsidP="003B2EAD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7B0F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Автор </w:t>
            </w:r>
            <w:r w:rsidRPr="00067B0F">
              <w:rPr>
                <w:rFonts w:ascii="Times New Roman" w:hAnsi="Times New Roman" w:cs="Times New Roman"/>
                <w:sz w:val="24"/>
                <w:lang w:val="ru-RU"/>
              </w:rPr>
              <w:t>реализует</w:t>
            </w:r>
            <w:r w:rsidRPr="00067B0F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диалогическую позицию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 аргументы ясны и понятны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DBB" w:rsidRPr="00330B3D" w:rsidRDefault="00FB2DBB" w:rsidP="003B2EA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3D">
              <w:rPr>
                <w:rFonts w:ascii="Times New Roman" w:eastAsia="Times New Roman" w:hAnsi="Times New Roman" w:cs="Times New Roman"/>
                <w:sz w:val="24"/>
                <w:szCs w:val="24"/>
              </w:rPr>
              <w:t>3–4</w:t>
            </w:r>
          </w:p>
        </w:tc>
      </w:tr>
      <w:tr w:rsidR="00FB2DBB" w:rsidRPr="00330B3D" w:rsidTr="00FB2DBB">
        <w:trPr>
          <w:trHeight w:hRule="exact" w:val="523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DBB" w:rsidRPr="00FB2DBB" w:rsidRDefault="00FB2DBB" w:rsidP="003B2EAD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</w:pPr>
            <w:r w:rsidRPr="00FB2DBB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Глубина  мировоззренческой, философской позиции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DBB" w:rsidRPr="00FB2DBB" w:rsidRDefault="00FB2DBB" w:rsidP="003B2EA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2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0-4</w:t>
            </w:r>
          </w:p>
        </w:tc>
      </w:tr>
      <w:tr w:rsidR="00FB2DBB" w:rsidRPr="00330B3D" w:rsidTr="00FB2DBB">
        <w:trPr>
          <w:trHeight w:hRule="exact" w:val="523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DBB" w:rsidRPr="00FB2DBB" w:rsidRDefault="00FB2DBB" w:rsidP="003B2EAD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Максимум баллов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DBB" w:rsidRPr="00FB2DBB" w:rsidRDefault="00FB2DBB" w:rsidP="003B2EA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bookmarkStart w:id="0" w:name="_GoBack"/>
            <w:bookmarkEnd w:id="0"/>
          </w:p>
        </w:tc>
      </w:tr>
    </w:tbl>
    <w:p w:rsidR="00071523" w:rsidRPr="00330B3D" w:rsidRDefault="00071523" w:rsidP="00071523">
      <w:pPr>
        <w:rPr>
          <w:rFonts w:ascii="Times New Roman" w:hAnsi="Times New Roman" w:cs="Times New Roman"/>
        </w:rPr>
        <w:sectPr w:rsidR="00071523" w:rsidRPr="00330B3D" w:rsidSect="00FB2DBB">
          <w:pgSz w:w="11910" w:h="16840"/>
          <w:pgMar w:top="1134" w:right="851" w:bottom="1134" w:left="851" w:header="1196" w:footer="0" w:gutter="0"/>
          <w:cols w:space="720"/>
          <w:docGrid w:linePitch="299"/>
        </w:sectPr>
      </w:pPr>
    </w:p>
    <w:p w:rsidR="00B21772" w:rsidRPr="00330B3D" w:rsidRDefault="00B21772" w:rsidP="00071523">
      <w:pPr>
        <w:rPr>
          <w:rFonts w:ascii="Times New Roman" w:hAnsi="Times New Roman" w:cs="Times New Roman"/>
        </w:rPr>
      </w:pPr>
    </w:p>
    <w:sectPr w:rsidR="00B21772" w:rsidRPr="00330B3D" w:rsidSect="00071523">
      <w:pgSz w:w="11910" w:h="16840"/>
      <w:pgMar w:top="2120" w:right="1300" w:bottom="280" w:left="1300" w:header="11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00" w:rsidRDefault="00B96500" w:rsidP="0026090D">
      <w:pPr>
        <w:spacing w:after="0" w:line="240" w:lineRule="auto"/>
      </w:pPr>
      <w:r>
        <w:separator/>
      </w:r>
    </w:p>
  </w:endnote>
  <w:endnote w:type="continuationSeparator" w:id="0">
    <w:p w:rsidR="00B96500" w:rsidRDefault="00B96500" w:rsidP="0026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00" w:rsidRDefault="00B96500" w:rsidP="0026090D">
      <w:pPr>
        <w:spacing w:after="0" w:line="240" w:lineRule="auto"/>
      </w:pPr>
      <w:r>
        <w:separator/>
      </w:r>
    </w:p>
  </w:footnote>
  <w:footnote w:type="continuationSeparator" w:id="0">
    <w:p w:rsidR="00B96500" w:rsidRDefault="00B96500" w:rsidP="00260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F0F"/>
    <w:rsid w:val="00067B0F"/>
    <w:rsid w:val="00071523"/>
    <w:rsid w:val="00145820"/>
    <w:rsid w:val="00150969"/>
    <w:rsid w:val="0026090D"/>
    <w:rsid w:val="002F3F0F"/>
    <w:rsid w:val="00330B3D"/>
    <w:rsid w:val="00386BC4"/>
    <w:rsid w:val="00733F68"/>
    <w:rsid w:val="00755F69"/>
    <w:rsid w:val="007A6E52"/>
    <w:rsid w:val="007C7DAC"/>
    <w:rsid w:val="00834AB2"/>
    <w:rsid w:val="00847865"/>
    <w:rsid w:val="008A0160"/>
    <w:rsid w:val="008F5FFD"/>
    <w:rsid w:val="00A30436"/>
    <w:rsid w:val="00A514D4"/>
    <w:rsid w:val="00B21772"/>
    <w:rsid w:val="00B96500"/>
    <w:rsid w:val="00BA4191"/>
    <w:rsid w:val="00BF57B0"/>
    <w:rsid w:val="00C359A7"/>
    <w:rsid w:val="00C6756B"/>
    <w:rsid w:val="00FB1CFE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F3F0F"/>
    <w:pPr>
      <w:widowControl w:val="0"/>
      <w:spacing w:after="0" w:line="240" w:lineRule="auto"/>
      <w:ind w:left="212" w:firstLine="44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F3F0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F3F0F"/>
    <w:pPr>
      <w:widowControl w:val="0"/>
      <w:spacing w:before="69" w:after="0" w:line="240" w:lineRule="auto"/>
      <w:ind w:left="871"/>
      <w:outlineLvl w:val="2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F3F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2F3F0F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6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090D"/>
  </w:style>
  <w:style w:type="paragraph" w:styleId="a7">
    <w:name w:val="footer"/>
    <w:basedOn w:val="a"/>
    <w:link w:val="a8"/>
    <w:uiPriority w:val="99"/>
    <w:semiHidden/>
    <w:unhideWhenUsed/>
    <w:rsid w:val="0026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11</cp:revision>
  <dcterms:created xsi:type="dcterms:W3CDTF">2015-01-19T03:23:00Z</dcterms:created>
  <dcterms:modified xsi:type="dcterms:W3CDTF">2016-12-26T03:08:00Z</dcterms:modified>
</cp:coreProperties>
</file>