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56" w:rsidRDefault="003E7356">
      <w:pPr>
        <w:ind w:firstLine="708"/>
        <w:jc w:val="center"/>
        <w:rPr>
          <w:b/>
          <w:bCs/>
          <w:caps/>
          <w:sz w:val="28"/>
          <w:szCs w:val="28"/>
        </w:rPr>
      </w:pPr>
      <w:bookmarkStart w:id="0" w:name="_GoBack"/>
      <w:bookmarkEnd w:id="0"/>
      <w:r>
        <w:rPr>
          <w:b/>
          <w:bCs/>
          <w:caps/>
          <w:sz w:val="28"/>
          <w:szCs w:val="28"/>
        </w:rPr>
        <w:t>ВСЕРОССИЙСКАЯ олимпиада школьников по истории</w:t>
      </w:r>
    </w:p>
    <w:p w:rsidR="003E7356" w:rsidRPr="00C91565" w:rsidRDefault="003E7356">
      <w:pPr>
        <w:ind w:firstLine="708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МУНИЦИПАЛЬНЫЙ ЭТАП 2014-2015 учебный год</w:t>
      </w:r>
    </w:p>
    <w:p w:rsidR="003E7356" w:rsidRDefault="003E7356">
      <w:pPr>
        <w:ind w:firstLine="708"/>
        <w:jc w:val="center"/>
        <w:rPr>
          <w:b/>
          <w:bCs/>
          <w:caps/>
          <w:sz w:val="28"/>
          <w:szCs w:val="28"/>
        </w:rPr>
      </w:pPr>
      <w:r w:rsidRPr="00C91565">
        <w:rPr>
          <w:b/>
          <w:bCs/>
          <w:caps/>
          <w:sz w:val="28"/>
          <w:szCs w:val="28"/>
        </w:rPr>
        <w:t>10-11</w:t>
      </w:r>
      <w:r>
        <w:rPr>
          <w:b/>
          <w:bCs/>
          <w:caps/>
          <w:sz w:val="28"/>
          <w:szCs w:val="28"/>
        </w:rPr>
        <w:t xml:space="preserve"> класс</w:t>
      </w:r>
    </w:p>
    <w:p w:rsidR="003E7356" w:rsidRDefault="003E7356">
      <w:pPr>
        <w:ind w:firstLine="708"/>
        <w:jc w:val="center"/>
        <w:rPr>
          <w:b/>
          <w:bCs/>
          <w:caps/>
          <w:sz w:val="28"/>
          <w:szCs w:val="28"/>
        </w:rPr>
      </w:pPr>
    </w:p>
    <w:p w:rsidR="003E7356" w:rsidRDefault="003E7356">
      <w:pPr>
        <w:ind w:left="317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Максимальное время выполнения заданий: 240 мин.</w:t>
      </w:r>
    </w:p>
    <w:p w:rsidR="003E7356" w:rsidRPr="00C91565" w:rsidRDefault="003E7356">
      <w:pPr>
        <w:ind w:left="3177"/>
        <w:rPr>
          <w:sz w:val="28"/>
          <w:szCs w:val="28"/>
          <w:lang w:val="en-US"/>
        </w:rPr>
      </w:pPr>
      <w:r>
        <w:rPr>
          <w:sz w:val="28"/>
          <w:szCs w:val="28"/>
          <w:u w:val="single"/>
        </w:rPr>
        <w:t>Максимально возможное количество баллов: 1</w:t>
      </w:r>
      <w:r w:rsidR="00EB2933">
        <w:rPr>
          <w:sz w:val="28"/>
          <w:szCs w:val="28"/>
          <w:u w:val="single"/>
          <w:lang w:val="en-US"/>
        </w:rPr>
        <w:t>00</w:t>
      </w:r>
    </w:p>
    <w:p w:rsidR="003E7356" w:rsidRDefault="003E7356">
      <w:pPr>
        <w:rPr>
          <w:sz w:val="28"/>
          <w:szCs w:val="28"/>
        </w:rPr>
      </w:pPr>
    </w:p>
    <w:p w:rsidR="003E7356" w:rsidRDefault="003E7356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.Соотнесите ордена Российской империи и их девизы: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Андрея Первозванного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</w:pPr>
            <w:r>
              <w:rPr>
                <w:sz w:val="28"/>
                <w:szCs w:val="28"/>
              </w:rPr>
              <w:t>А. «</w:t>
            </w:r>
            <w:proofErr w:type="gramStart"/>
            <w:r>
              <w:rPr>
                <w:sz w:val="28"/>
                <w:szCs w:val="28"/>
              </w:rPr>
              <w:t>Любящим</w:t>
            </w:r>
            <w:proofErr w:type="gramEnd"/>
            <w:r>
              <w:rPr>
                <w:sz w:val="28"/>
                <w:szCs w:val="28"/>
              </w:rPr>
              <w:t xml:space="preserve"> правду, благочестие и верность»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Святой Екатерины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</w:pPr>
            <w:r>
              <w:rPr>
                <w:sz w:val="28"/>
                <w:szCs w:val="28"/>
              </w:rPr>
              <w:t>Б. «Польза, честь и слава»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3. Святой Анны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</w:pPr>
            <w:r>
              <w:rPr>
                <w:sz w:val="28"/>
                <w:szCs w:val="28"/>
              </w:rPr>
              <w:t>В. «За веру и верность»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 Святого Александра Невского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</w:pPr>
            <w:r>
              <w:rPr>
                <w:sz w:val="28"/>
                <w:szCs w:val="28"/>
              </w:rPr>
              <w:t>Г. «За труды и Отечество»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5. Святого князя Владимира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jc w:val="both"/>
            </w:pPr>
            <w:r>
              <w:rPr>
                <w:sz w:val="28"/>
                <w:szCs w:val="28"/>
              </w:rPr>
              <w:t>Д. «За любовь и Отечество»</w:t>
            </w:r>
          </w:p>
        </w:tc>
      </w:tr>
    </w:tbl>
    <w:p w:rsidR="003E7356" w:rsidRDefault="003E7356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До 10 баллов</w:t>
      </w:r>
    </w:p>
    <w:p w:rsidR="003E7356" w:rsidRDefault="003E7356">
      <w:pPr>
        <w:jc w:val="right"/>
        <w:rPr>
          <w:i/>
          <w:sz w:val="28"/>
          <w:szCs w:val="28"/>
        </w:rPr>
      </w:pPr>
    </w:p>
    <w:p w:rsidR="003E7356" w:rsidRDefault="003E73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Соотнесите события Отечественной и Всеобщей истории, которые происходили одновременно.</w:t>
      </w:r>
    </w:p>
    <w:p w:rsidR="003E7356" w:rsidRDefault="003E7356">
      <w:pPr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05"/>
        <w:gridCol w:w="4731"/>
      </w:tblGrid>
      <w:tr w:rsidR="003E7356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Отечественная история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b/>
                <w:sz w:val="28"/>
              </w:rPr>
              <w:t>Всеобщая история</w:t>
            </w:r>
          </w:p>
        </w:tc>
      </w:tr>
      <w:tr w:rsidR="003E7356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1. Воссоединение Украины с Россией 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</w:rPr>
              <w:t>А. Деятельность Карла Линнея, Жан-Жака Руссо, Йозефа Гайдна</w:t>
            </w:r>
          </w:p>
        </w:tc>
      </w:tr>
      <w:tr w:rsidR="003E7356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2. Издание Манифеста о вольности дворянства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</w:rPr>
              <w:t xml:space="preserve">Б. Реформация в Европе </w:t>
            </w:r>
          </w:p>
        </w:tc>
      </w:tr>
      <w:tr w:rsidR="003E7356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3. Междоусобная война в Московской Руси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</w:rPr>
              <w:t>В. Протекторат Оливера Кромвеля</w:t>
            </w:r>
          </w:p>
        </w:tc>
      </w:tr>
      <w:tr w:rsidR="003E7356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4. Опричнина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</w:rPr>
              <w:t>Г. Образование Священной Римской империи</w:t>
            </w:r>
          </w:p>
        </w:tc>
      </w:tr>
      <w:tr w:rsidR="003E7356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5. Правление Святослава Игоревича</w:t>
            </w:r>
          </w:p>
        </w:tc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</w:rPr>
              <w:t>Д. Столетняя война</w:t>
            </w:r>
          </w:p>
        </w:tc>
      </w:tr>
    </w:tbl>
    <w:p w:rsidR="003E7356" w:rsidRDefault="003E7356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До 10 баллов</w:t>
      </w:r>
    </w:p>
    <w:p w:rsidR="003E7356" w:rsidRDefault="003E7356">
      <w:pPr>
        <w:jc w:val="right"/>
        <w:rPr>
          <w:i/>
          <w:sz w:val="28"/>
          <w:szCs w:val="28"/>
        </w:rPr>
      </w:pPr>
    </w:p>
    <w:p w:rsidR="003E7356" w:rsidRDefault="003E7356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Кратко укажите по какому принципу образованы ряды?</w:t>
      </w:r>
    </w:p>
    <w:p w:rsidR="003E7356" w:rsidRDefault="003E7356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П.С. Нахимов, В.А. Корнилов, Э.И. Тотлебен, Н.Н. Муравьев</w:t>
      </w:r>
    </w:p>
    <w:p w:rsidR="003E7356" w:rsidRDefault="003E7356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1806-1812 гг.; 1828-1829 гг.; 1853-1856 гг.; 1877-1878 гг.</w:t>
      </w:r>
    </w:p>
    <w:p w:rsidR="003E7356" w:rsidRDefault="003E7356">
      <w:pPr>
        <w:pStyle w:val="ListParagraph"/>
        <w:numPr>
          <w:ilvl w:val="0"/>
          <w:numId w:val="2"/>
        </w:numPr>
        <w:jc w:val="both"/>
        <w:rPr>
          <w:i/>
          <w:sz w:val="28"/>
          <w:szCs w:val="28"/>
        </w:rPr>
      </w:pPr>
      <w:r>
        <w:rPr>
          <w:sz w:val="28"/>
          <w:szCs w:val="28"/>
        </w:rPr>
        <w:t>Национализация, муниципализация, социализация</w:t>
      </w:r>
    </w:p>
    <w:p w:rsidR="003E7356" w:rsidRDefault="003E7356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 </w:t>
      </w:r>
      <w:r w:rsidR="00AD6BB2">
        <w:rPr>
          <w:i/>
          <w:sz w:val="28"/>
          <w:szCs w:val="28"/>
          <w:lang w:val="en-US"/>
        </w:rPr>
        <w:t>3</w:t>
      </w:r>
      <w:r>
        <w:rPr>
          <w:i/>
          <w:sz w:val="28"/>
          <w:szCs w:val="28"/>
        </w:rPr>
        <w:t xml:space="preserve"> баллов</w:t>
      </w:r>
    </w:p>
    <w:p w:rsidR="003E7356" w:rsidRDefault="003E7356">
      <w:pPr>
        <w:jc w:val="right"/>
        <w:rPr>
          <w:i/>
          <w:sz w:val="28"/>
          <w:szCs w:val="28"/>
        </w:rPr>
      </w:pPr>
    </w:p>
    <w:p w:rsidR="003E7356" w:rsidRDefault="003E7356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Расположите события Отечественной войны 1812 г. в хронологической последовательности:</w:t>
      </w:r>
    </w:p>
    <w:p w:rsidR="003E7356" w:rsidRDefault="003E7356">
      <w:pPr>
        <w:tabs>
          <w:tab w:val="left" w:pos="42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Сражение под Малоярославцем </w:t>
      </w:r>
    </w:p>
    <w:p w:rsidR="003E7356" w:rsidRDefault="003E7356">
      <w:pPr>
        <w:tabs>
          <w:tab w:val="left" w:pos="42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Тарутинский маневр </w:t>
      </w:r>
    </w:p>
    <w:p w:rsidR="003E7356" w:rsidRDefault="003E7356">
      <w:pPr>
        <w:tabs>
          <w:tab w:val="left" w:pos="42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Сражение на р. Березине </w:t>
      </w:r>
    </w:p>
    <w:p w:rsidR="003E7356" w:rsidRDefault="003E7356">
      <w:pPr>
        <w:tabs>
          <w:tab w:val="left" w:pos="42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Бородинское сражение</w:t>
      </w:r>
    </w:p>
    <w:p w:rsidR="003E7356" w:rsidRDefault="003E7356">
      <w:pPr>
        <w:tabs>
          <w:tab w:val="left" w:pos="426"/>
        </w:tabs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Д) Смоленское сражение</w:t>
      </w:r>
    </w:p>
    <w:p w:rsidR="003E7356" w:rsidRDefault="003E7356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До 5 баллов</w:t>
      </w:r>
    </w:p>
    <w:p w:rsidR="003E7356" w:rsidRDefault="003E7356">
      <w:pPr>
        <w:jc w:val="right"/>
        <w:rPr>
          <w:i/>
          <w:sz w:val="28"/>
          <w:szCs w:val="28"/>
        </w:rPr>
      </w:pPr>
    </w:p>
    <w:p w:rsidR="003E7356" w:rsidRDefault="003E7356">
      <w:pPr>
        <w:jc w:val="both"/>
        <w:rPr>
          <w:color w:val="000000"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Укажите, что является лишним в ряду и объясните, почему?</w:t>
      </w:r>
      <w:proofErr w:type="gramEnd"/>
    </w:p>
    <w:p w:rsidR="003E7356" w:rsidRDefault="003E7356">
      <w:pPr>
        <w:pStyle w:val="NormalWeb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скань, зернь, финифть, фреска;</w:t>
      </w:r>
    </w:p>
    <w:p w:rsidR="003E7356" w:rsidRDefault="003E7356">
      <w:pPr>
        <w:pStyle w:val="NormalWeb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Шевардинский редут, Дрисский лагерь, Багратионовы флеши, батарея Раевского;</w:t>
      </w:r>
    </w:p>
    <w:p w:rsidR="003E7356" w:rsidRDefault="003E7356">
      <w:pPr>
        <w:pStyle w:val="NormalWeb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наделение крестьян правом личной собственности на землю, поощрение отрубных и хуторских хозяйств, сохранение крестьянской общины, учреждение Крестьянского банка;</w:t>
      </w:r>
    </w:p>
    <w:p w:rsidR="003E7356" w:rsidRDefault="003E7356">
      <w:pPr>
        <w:pStyle w:val="NormalWeb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введение винной монополии, строительство Транссибирской магистрали, введение военно-полевых судов в мирное время, проведение финансовой реформы, заключение Портсмутского мира;</w:t>
      </w:r>
    </w:p>
    <w:p w:rsidR="003E7356" w:rsidRDefault="003E7356">
      <w:pPr>
        <w:pStyle w:val="NormalWeb"/>
        <w:spacing w:after="0"/>
        <w:jc w:val="both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5) тысяцкий, посадник, кончанский староста, </w:t>
      </w:r>
      <w:proofErr w:type="gramStart"/>
      <w:r>
        <w:rPr>
          <w:color w:val="000000"/>
          <w:sz w:val="28"/>
          <w:szCs w:val="28"/>
        </w:rPr>
        <w:t>фендрик</w:t>
      </w:r>
      <w:proofErr w:type="gramEnd"/>
      <w:r>
        <w:rPr>
          <w:color w:val="000000"/>
          <w:sz w:val="28"/>
          <w:szCs w:val="28"/>
        </w:rPr>
        <w:t>?</w:t>
      </w:r>
    </w:p>
    <w:p w:rsidR="003E7356" w:rsidRDefault="003E7356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 </w:t>
      </w:r>
      <w:r w:rsidR="00AD6BB2">
        <w:rPr>
          <w:i/>
          <w:sz w:val="28"/>
          <w:szCs w:val="28"/>
          <w:lang w:val="en-US"/>
        </w:rPr>
        <w:t>5</w:t>
      </w:r>
      <w:r>
        <w:rPr>
          <w:i/>
          <w:sz w:val="28"/>
          <w:szCs w:val="28"/>
        </w:rPr>
        <w:t xml:space="preserve"> баллов</w:t>
      </w:r>
    </w:p>
    <w:p w:rsidR="003E7356" w:rsidRDefault="003E7356">
      <w:pPr>
        <w:jc w:val="right"/>
        <w:rPr>
          <w:i/>
          <w:sz w:val="28"/>
          <w:szCs w:val="28"/>
        </w:rPr>
      </w:pPr>
    </w:p>
    <w:p w:rsidR="003E7356" w:rsidRDefault="003E7356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Заполните пропуски в списках руководителей г. Красноярска, Красноярского края и Енисейской губернии:</w:t>
      </w:r>
    </w:p>
    <w:p w:rsidR="003E7356" w:rsidRDefault="003E7356">
      <w:pPr>
        <w:jc w:val="both"/>
        <w:rPr>
          <w:sz w:val="28"/>
          <w:szCs w:val="28"/>
        </w:rPr>
      </w:pPr>
      <w:r>
        <w:rPr>
          <w:sz w:val="28"/>
          <w:szCs w:val="28"/>
        </w:rPr>
        <w:t>1.В.А. Поздняков</w:t>
      </w:r>
      <w:proofErr w:type="gramStart"/>
      <w:r>
        <w:rPr>
          <w:sz w:val="28"/>
          <w:szCs w:val="28"/>
        </w:rPr>
        <w:t xml:space="preserve">; …………; </w:t>
      </w:r>
      <w:proofErr w:type="gramEnd"/>
      <w:r>
        <w:rPr>
          <w:sz w:val="28"/>
          <w:szCs w:val="28"/>
        </w:rPr>
        <w:t>Э.Ш. Акбулатов;</w:t>
      </w:r>
    </w:p>
    <w:p w:rsidR="003E7356" w:rsidRDefault="003E7356">
      <w:pPr>
        <w:jc w:val="both"/>
        <w:rPr>
          <w:sz w:val="28"/>
          <w:szCs w:val="28"/>
        </w:rPr>
      </w:pPr>
      <w:r>
        <w:rPr>
          <w:sz w:val="28"/>
          <w:szCs w:val="28"/>
        </w:rPr>
        <w:t>2………….; В.М. Зубов; А.И. Лебедь;</w:t>
      </w:r>
    </w:p>
    <w:p w:rsidR="003E7356" w:rsidRDefault="003E735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3. Гирс А.Н.; Бологовский Я.Д.; …………</w:t>
      </w:r>
    </w:p>
    <w:p w:rsidR="003E7356" w:rsidRDefault="003E7356">
      <w:pPr>
        <w:jc w:val="right"/>
        <w:rPr>
          <w:sz w:val="28"/>
          <w:szCs w:val="28"/>
        </w:rPr>
      </w:pPr>
      <w:r>
        <w:rPr>
          <w:i/>
          <w:sz w:val="28"/>
          <w:szCs w:val="28"/>
        </w:rPr>
        <w:t>До 9 баллов</w:t>
      </w:r>
    </w:p>
    <w:p w:rsidR="003E7356" w:rsidRDefault="003E7356">
      <w:pPr>
        <w:jc w:val="right"/>
        <w:rPr>
          <w:sz w:val="28"/>
          <w:szCs w:val="28"/>
        </w:rPr>
      </w:pPr>
    </w:p>
    <w:p w:rsidR="003E7356" w:rsidRDefault="003E7356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Вам представлен отрывок из исторического документа. Прочтите его и ответьте на вопросы. </w:t>
      </w:r>
    </w:p>
    <w:p w:rsidR="003E7356" w:rsidRDefault="003E735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«19. Высший Совет Народного Хозяйства и народные комиссариаты: продовольствия, финансов, труда и рабоче-крестьянской инспекции союзных республик, непосредственно подчиняясь Центральным Исполнительным комитетам и совнаркомам союзных республик, руководствуются в своей деятельности распоряжениями соответственных Народных Комиссаров Союза</w:t>
      </w:r>
    </w:p>
    <w:p w:rsidR="003E7356" w:rsidRDefault="003E735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20. Республики, входящие в состав Союза, имеют свои бюджеты, являющиеся составными частями общесоюзного бюджета, утверждаемого Центральным Исполнительным Комитетом Союза.</w:t>
      </w:r>
    </w:p>
    <w:p w:rsidR="003E7356" w:rsidRDefault="003E735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21. Для граждан союзных республик устанавливается единое союзное гражданство.</w:t>
      </w:r>
    </w:p>
    <w:p w:rsidR="003E7356" w:rsidRDefault="003E735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 За каждой из союзных республик сохраняется право свободного выхода из Союза</w:t>
      </w:r>
      <w:proofErr w:type="gramStart"/>
      <w:r>
        <w:rPr>
          <w:sz w:val="28"/>
          <w:szCs w:val="28"/>
        </w:rPr>
        <w:t>.»</w:t>
      </w:r>
      <w:proofErr w:type="gramEnd"/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А) Как называется процитированный Договор?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Б) В каком году он был принят?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В) Сколько госуда</w:t>
      </w:r>
      <w:proofErr w:type="gramStart"/>
      <w:r>
        <w:rPr>
          <w:sz w:val="28"/>
          <w:szCs w:val="28"/>
        </w:rPr>
        <w:t>рств пр</w:t>
      </w:r>
      <w:proofErr w:type="gramEnd"/>
      <w:r>
        <w:rPr>
          <w:sz w:val="28"/>
          <w:szCs w:val="28"/>
        </w:rPr>
        <w:t xml:space="preserve">иняло участие в подписании этого документа и какие именно? </w:t>
      </w:r>
    </w:p>
    <w:p w:rsidR="003E7356" w:rsidRDefault="003E7356">
      <w:pPr>
        <w:tabs>
          <w:tab w:val="left" w:pos="426"/>
        </w:tabs>
        <w:ind w:left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Г) В </w:t>
      </w:r>
      <w:proofErr w:type="gramStart"/>
      <w:r>
        <w:rPr>
          <w:sz w:val="28"/>
          <w:szCs w:val="28"/>
        </w:rPr>
        <w:t>состав</w:t>
      </w:r>
      <w:proofErr w:type="gramEnd"/>
      <w:r>
        <w:rPr>
          <w:sz w:val="28"/>
          <w:szCs w:val="28"/>
        </w:rPr>
        <w:t xml:space="preserve"> какого законодательного акта был включён этот документ через два года? </w:t>
      </w:r>
    </w:p>
    <w:p w:rsidR="003E7356" w:rsidRDefault="003E7356">
      <w:pPr>
        <w:tabs>
          <w:tab w:val="left" w:pos="426"/>
        </w:tabs>
        <w:ind w:left="567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 </w:t>
      </w:r>
      <w:r w:rsidR="00AD6BB2">
        <w:rPr>
          <w:i/>
          <w:sz w:val="28"/>
          <w:szCs w:val="28"/>
          <w:lang w:val="en-US"/>
        </w:rPr>
        <w:t>9</w:t>
      </w:r>
      <w:r>
        <w:rPr>
          <w:i/>
          <w:sz w:val="28"/>
          <w:szCs w:val="28"/>
        </w:rPr>
        <w:t xml:space="preserve"> баллов</w:t>
      </w:r>
    </w:p>
    <w:p w:rsidR="003E7356" w:rsidRDefault="003E7356">
      <w:pPr>
        <w:tabs>
          <w:tab w:val="left" w:pos="426"/>
        </w:tabs>
        <w:ind w:left="567"/>
        <w:jc w:val="right"/>
        <w:rPr>
          <w:i/>
          <w:sz w:val="28"/>
          <w:szCs w:val="28"/>
        </w:rPr>
      </w:pPr>
    </w:p>
    <w:p w:rsidR="003E7356" w:rsidRDefault="003E7356">
      <w:pPr>
        <w:tabs>
          <w:tab w:val="left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Расположите в хронологической последовательности имена политических деятелей СССР и России:</w:t>
      </w:r>
    </w:p>
    <w:p w:rsidR="003E7356" w:rsidRDefault="003E7356">
      <w:pPr>
        <w:tabs>
          <w:tab w:val="left" w:pos="0"/>
        </w:tabs>
        <w:jc w:val="both"/>
        <w:rPr>
          <w:b/>
          <w:sz w:val="28"/>
          <w:szCs w:val="28"/>
        </w:rPr>
      </w:pP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А. Б.Н. Ельцин</w:t>
      </w: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Б. С.М. Киров</w:t>
      </w: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В. В.М. Молотов</w:t>
      </w: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Ю.В. Андропов </w:t>
      </w:r>
    </w:p>
    <w:p w:rsidR="003E7356" w:rsidRDefault="003E7356">
      <w:pPr>
        <w:tabs>
          <w:tab w:val="left" w:pos="0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Д. А.Н. Косыгин</w:t>
      </w:r>
    </w:p>
    <w:p w:rsidR="003E7356" w:rsidRDefault="003E7356">
      <w:pPr>
        <w:tabs>
          <w:tab w:val="left" w:pos="0"/>
        </w:tabs>
        <w:jc w:val="right"/>
        <w:rPr>
          <w:sz w:val="28"/>
          <w:szCs w:val="28"/>
        </w:rPr>
      </w:pPr>
      <w:r>
        <w:rPr>
          <w:i/>
          <w:sz w:val="28"/>
          <w:szCs w:val="28"/>
        </w:rPr>
        <w:t>До 5 баллов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</w:p>
    <w:p w:rsidR="003E7356" w:rsidRDefault="003E7356">
      <w:pPr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Укажите фамилию политического деятеля и современное название населённого пункта, о </w:t>
      </w:r>
      <w:proofErr w:type="gramStart"/>
      <w:r>
        <w:rPr>
          <w:b/>
          <w:sz w:val="28"/>
          <w:szCs w:val="28"/>
        </w:rPr>
        <w:t>которых</w:t>
      </w:r>
      <w:proofErr w:type="gramEnd"/>
      <w:r>
        <w:rPr>
          <w:b/>
          <w:sz w:val="28"/>
          <w:szCs w:val="28"/>
        </w:rPr>
        <w:t xml:space="preserve"> идёт речь.</w:t>
      </w: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Единственный на настоящий момент руководитель нашей страны, родившийся в Красноярском крае. После его смерти один из населённых пунктов края был переименован в его честь, однако продержалось это название всего несколько лет.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До 3 баллов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</w:p>
    <w:p w:rsidR="003E7356" w:rsidRDefault="003E7356">
      <w:pPr>
        <w:tabs>
          <w:tab w:val="left" w:pos="0"/>
        </w:tabs>
        <w:rPr>
          <w:i/>
          <w:sz w:val="28"/>
          <w:szCs w:val="28"/>
        </w:rPr>
      </w:pPr>
      <w:r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</w:rPr>
        <w:t>. Соотнесите имя политического деятеля и его деятельность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Деятельность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А.И. Рыков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  <w:szCs w:val="28"/>
              </w:rPr>
              <w:t xml:space="preserve">А. </w:t>
            </w:r>
            <w:proofErr w:type="gramStart"/>
            <w:r>
              <w:rPr>
                <w:sz w:val="28"/>
                <w:szCs w:val="28"/>
              </w:rPr>
              <w:t>Последний</w:t>
            </w:r>
            <w:proofErr w:type="gramEnd"/>
            <w:r>
              <w:rPr>
                <w:sz w:val="28"/>
                <w:szCs w:val="28"/>
              </w:rPr>
              <w:t xml:space="preserve"> глава Временного правительства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Г.В. Чичерин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  <w:szCs w:val="28"/>
              </w:rPr>
              <w:t>Б. Председатель Совнаркома после смерти В.И. Ленина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А.И. Деникин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  <w:szCs w:val="28"/>
              </w:rPr>
              <w:t>В. Главнокомандующий вооруженными силами Юга России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А.Ф. Керенский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</w:pPr>
            <w:r>
              <w:rPr>
                <w:sz w:val="28"/>
                <w:szCs w:val="28"/>
              </w:rPr>
              <w:t xml:space="preserve">Г. Председатель ВЦИК, избранный на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съезде Советов</w:t>
            </w:r>
          </w:p>
        </w:tc>
      </w:tr>
      <w:tr w:rsidR="003E735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Л.Б. Каменев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Д. Второй нарком иностранных дел</w:t>
            </w:r>
          </w:p>
        </w:tc>
      </w:tr>
    </w:tbl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 </w:t>
      </w:r>
      <w:r w:rsidR="00AD6BB2">
        <w:rPr>
          <w:i/>
          <w:sz w:val="28"/>
          <w:szCs w:val="28"/>
          <w:lang w:val="en-US"/>
        </w:rPr>
        <w:t>5</w:t>
      </w:r>
      <w:r>
        <w:rPr>
          <w:i/>
          <w:sz w:val="28"/>
          <w:szCs w:val="28"/>
        </w:rPr>
        <w:t xml:space="preserve"> баллов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</w:p>
    <w:p w:rsidR="003E7356" w:rsidRDefault="003E7356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>
        <w:rPr>
          <w:b/>
          <w:sz w:val="28"/>
          <w:szCs w:val="28"/>
        </w:rPr>
        <w:t>. Укажите верные и неверные утверждения: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 Первым в России полным Георгиевским кавалером был А.В. Суворов?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2. На совете в Филях сдать Москву ради сбережения армии предложил Барклай де Толли?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3. Первое ополчение, созданное в марте 1611 г., возглавил П. Ляпунов?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4. Помощников губного (земского) старосты называли «целовальниками» потому, что при вступлении в должность они целовали государственный флаг?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В Отечественной войне 1812 г. в боевых действиях участвовал Пермский пехотный полк?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6. 22 июня 1941 г. по радио с сообщением о нападении Германии на СССР выступил И.В. Сталин?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7. От имени советского правительства акт о капитуляции Германии подписал Г.К. Жуков?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8. Кавалером ордена «Победа» №1 стал И.В. Сталин?</w:t>
      </w:r>
    </w:p>
    <w:p w:rsidR="003E7356" w:rsidRDefault="003E7356">
      <w:pPr>
        <w:tabs>
          <w:tab w:val="left" w:pos="42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9. Лысьвенский завод был единственным предприятием в СССР, выпускавшим в годы Великой Отечественной войны каски?</w:t>
      </w:r>
    </w:p>
    <w:p w:rsidR="003E7356" w:rsidRDefault="003E7356">
      <w:pPr>
        <w:tabs>
          <w:tab w:val="left" w:pos="426"/>
        </w:tabs>
        <w:ind w:left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10. Уральский Добровольческий танковый корпус был единственным Добровольческим корпусом, сформированным в годы Великой Отечественной войны?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До 10 баллов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</w:p>
    <w:p w:rsidR="003E7356" w:rsidRDefault="003E7356">
      <w:pPr>
        <w:tabs>
          <w:tab w:val="left" w:pos="284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XII</w:t>
      </w:r>
      <w:r>
        <w:rPr>
          <w:b/>
          <w:sz w:val="28"/>
          <w:szCs w:val="28"/>
        </w:rPr>
        <w:t>. Соотнесите сражения Великой Отечественной войны и их результат.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90"/>
        <w:gridCol w:w="5656"/>
      </w:tblGrid>
      <w:tr w:rsidR="003E7356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Сражение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Результат</w:t>
            </w:r>
          </w:p>
        </w:tc>
      </w:tr>
      <w:tr w:rsidR="003E7356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284"/>
                <w:tab w:val="left" w:pos="42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1.Сталинградская битва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А. Крах «блицкрига»</w:t>
            </w:r>
          </w:p>
        </w:tc>
      </w:tr>
      <w:tr w:rsidR="003E7356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2.Битва под Москвой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Б. Начало коренного перелома в войне</w:t>
            </w:r>
          </w:p>
        </w:tc>
      </w:tr>
      <w:tr w:rsidR="003E7356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3.Курская битва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В. Разгром группы армий «Центр»</w:t>
            </w:r>
          </w:p>
        </w:tc>
      </w:tr>
      <w:tr w:rsidR="003E7356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4.Операция «Багратион»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Г. Попытка окружения и разгрома группы армий «Центр»</w:t>
            </w:r>
          </w:p>
        </w:tc>
      </w:tr>
      <w:tr w:rsidR="003E7356"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5.Операция «Суворов»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56" w:rsidRDefault="003E7356">
            <w:pPr>
              <w:tabs>
                <w:tab w:val="left" w:pos="0"/>
              </w:tabs>
              <w:jc w:val="both"/>
            </w:pPr>
            <w:r>
              <w:rPr>
                <w:sz w:val="28"/>
                <w:szCs w:val="28"/>
              </w:rPr>
              <w:t>Д.Закрепление стратегической инициативы за Красной Армией</w:t>
            </w:r>
          </w:p>
        </w:tc>
      </w:tr>
    </w:tbl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До 5 баллов</w:t>
      </w:r>
    </w:p>
    <w:p w:rsidR="003E7356" w:rsidRDefault="003E7356">
      <w:pPr>
        <w:tabs>
          <w:tab w:val="left" w:pos="0"/>
        </w:tabs>
        <w:jc w:val="right"/>
        <w:rPr>
          <w:i/>
          <w:sz w:val="28"/>
          <w:szCs w:val="28"/>
        </w:rPr>
      </w:pPr>
    </w:p>
    <w:p w:rsidR="003E7356" w:rsidRDefault="003E7356">
      <w:pPr>
        <w:tabs>
          <w:tab w:val="left" w:pos="284"/>
        </w:tabs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XIII</w:t>
      </w:r>
      <w:r>
        <w:rPr>
          <w:b/>
          <w:sz w:val="28"/>
          <w:szCs w:val="28"/>
        </w:rPr>
        <w:t xml:space="preserve">. Расположите меры денежного счёта в России сер. </w:t>
      </w:r>
      <w:r>
        <w:rPr>
          <w:b/>
          <w:sz w:val="28"/>
          <w:szCs w:val="28"/>
          <w:lang w:val="en-US"/>
        </w:rPr>
        <w:t>XVI</w:t>
      </w:r>
      <w:r>
        <w:rPr>
          <w:b/>
          <w:sz w:val="28"/>
          <w:szCs w:val="28"/>
        </w:rPr>
        <w:t xml:space="preserve"> в. по мере их возрастания:</w:t>
      </w:r>
    </w:p>
    <w:p w:rsidR="003E7356" w:rsidRDefault="003E7356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3E7356" w:rsidRDefault="003E7356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рубль,</w:t>
      </w:r>
    </w:p>
    <w:p w:rsidR="003E7356" w:rsidRDefault="003E7356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алтын,</w:t>
      </w:r>
    </w:p>
    <w:p w:rsidR="003E7356" w:rsidRDefault="003E7356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деньга,</w:t>
      </w:r>
    </w:p>
    <w:p w:rsidR="003E7356" w:rsidRDefault="003E7356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Г) копейка,</w:t>
      </w:r>
    </w:p>
    <w:p w:rsidR="003E7356" w:rsidRDefault="003E7356">
      <w:pPr>
        <w:tabs>
          <w:tab w:val="left" w:pos="284"/>
        </w:tabs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Д) полушка</w:t>
      </w:r>
    </w:p>
    <w:p w:rsidR="003E7356" w:rsidRDefault="003E7356">
      <w:pPr>
        <w:tabs>
          <w:tab w:val="left" w:pos="0"/>
        </w:tabs>
        <w:jc w:val="right"/>
        <w:rPr>
          <w:sz w:val="28"/>
          <w:szCs w:val="28"/>
        </w:rPr>
      </w:pPr>
      <w:r>
        <w:rPr>
          <w:i/>
          <w:sz w:val="28"/>
          <w:szCs w:val="28"/>
        </w:rPr>
        <w:t>До 5 баллов</w:t>
      </w:r>
    </w:p>
    <w:p w:rsidR="003E7356" w:rsidRDefault="003E7356">
      <w:pPr>
        <w:tabs>
          <w:tab w:val="left" w:pos="0"/>
        </w:tabs>
        <w:jc w:val="right"/>
        <w:rPr>
          <w:sz w:val="28"/>
          <w:szCs w:val="28"/>
        </w:rPr>
      </w:pPr>
    </w:p>
    <w:p w:rsidR="003E7356" w:rsidRDefault="003E7356">
      <w:pPr>
        <w:pageBreakBefore/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ТУР </w:t>
      </w:r>
      <w:r>
        <w:rPr>
          <w:b/>
          <w:bCs/>
          <w:sz w:val="28"/>
          <w:szCs w:val="28"/>
          <w:lang w:val="en-US"/>
        </w:rPr>
        <w:t>II</w:t>
      </w:r>
    </w:p>
    <w:p w:rsidR="003E7356" w:rsidRDefault="00AD6BB2">
      <w:pPr>
        <w:spacing w:after="283" w:line="200" w:lineRule="atLeast"/>
        <w:ind w:firstLine="36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ИСТОРИЧЕСКОЕ ЭССЕ (1</w:t>
      </w:r>
      <w:r>
        <w:rPr>
          <w:b/>
          <w:bCs/>
          <w:sz w:val="28"/>
          <w:szCs w:val="28"/>
          <w:lang w:val="en-US"/>
        </w:rPr>
        <w:t>6</w:t>
      </w:r>
      <w:r w:rsidR="003E7356">
        <w:rPr>
          <w:b/>
          <w:bCs/>
          <w:sz w:val="28"/>
          <w:szCs w:val="28"/>
        </w:rPr>
        <w:t xml:space="preserve"> БАЛЛОВ)</w:t>
      </w:r>
    </w:p>
    <w:p w:rsidR="003E7356" w:rsidRDefault="003E7356">
      <w:pPr>
        <w:pStyle w:val="a7"/>
        <w:spacing w:after="283"/>
        <w:rPr>
          <w:sz w:val="28"/>
          <w:szCs w:val="28"/>
        </w:rPr>
      </w:pPr>
      <w:r>
        <w:rPr>
          <w:sz w:val="28"/>
          <w:szCs w:val="28"/>
        </w:rPr>
        <w:t>При выборе темы исходите из того, что Вы:</w:t>
      </w:r>
    </w:p>
    <w:p w:rsidR="003E7356" w:rsidRDefault="003E7356">
      <w:pPr>
        <w:pStyle w:val="a7"/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утверждает).</w:t>
      </w:r>
    </w:p>
    <w:p w:rsidR="003E7356" w:rsidRDefault="003E7356">
      <w:pPr>
        <w:pStyle w:val="a7"/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Можете выразить свое отношение к высказыванию (аргументировано согласиться с автором либо полностью или частично опровергнуть его высказывание).</w:t>
      </w:r>
    </w:p>
    <w:p w:rsidR="003E7356" w:rsidRDefault="003E7356">
      <w:pPr>
        <w:pStyle w:val="a7"/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Располагаете конкретными знаниями (факты, статистические данные, примеры) по данной теме.</w:t>
      </w:r>
    </w:p>
    <w:p w:rsidR="003E7356" w:rsidRDefault="003E7356">
      <w:pPr>
        <w:pStyle w:val="a7"/>
        <w:numPr>
          <w:ilvl w:val="0"/>
          <w:numId w:val="5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Владеете терминами, необходимыми для грамотного изложения своей точки зрения.</w:t>
      </w:r>
    </w:p>
    <w:p w:rsidR="003E7356" w:rsidRDefault="003E7356">
      <w:pPr>
        <w:pStyle w:val="a7"/>
        <w:spacing w:after="283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Имейте в виду, что Жюри, оценивая Вашу работу, будет руководствоваться следующими критериями:</w:t>
      </w:r>
    </w:p>
    <w:p w:rsidR="003E7356" w:rsidRDefault="003E7356">
      <w:pPr>
        <w:pStyle w:val="a7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Обоснованность выбора темы (объяснение выбора темы и задач, которые ставит перед собой в своей работе участник). </w:t>
      </w:r>
    </w:p>
    <w:p w:rsidR="003E7356" w:rsidRDefault="003E7356">
      <w:pPr>
        <w:pStyle w:val="a7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2. Творческий характер восприятия темы, ее осмысления.</w:t>
      </w:r>
    </w:p>
    <w:p w:rsidR="003E7356" w:rsidRDefault="003E7356">
      <w:pPr>
        <w:pStyle w:val="a7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3. Грамотность использования исторических фактов и терминов.</w:t>
      </w:r>
    </w:p>
    <w:p w:rsidR="003E7356" w:rsidRDefault="003E7356">
      <w:pPr>
        <w:pStyle w:val="a7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4. Четкость и доказательность основных положений работы.</w:t>
      </w:r>
    </w:p>
    <w:p w:rsidR="003E7356" w:rsidRDefault="003E7356">
      <w:pPr>
        <w:pStyle w:val="a7"/>
        <w:spacing w:after="283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5. Знание различных точек зрения по избранному вопросу.</w:t>
      </w:r>
    </w:p>
    <w:p w:rsidR="003E7356" w:rsidRDefault="003E7356">
      <w:pPr>
        <w:pStyle w:val="a7"/>
        <w:spacing w:after="283"/>
        <w:jc w:val="center"/>
        <w:rPr>
          <w:sz w:val="28"/>
          <w:szCs w:val="28"/>
        </w:rPr>
      </w:pPr>
      <w:r>
        <w:rPr>
          <w:sz w:val="28"/>
          <w:szCs w:val="28"/>
        </w:rPr>
        <w:t>ТЕМЫ ЭССЕ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«И пошла Ольга с сыном своим и с дружиною по Древлянской земле, устанавливая распорядок даней и налогов». (Повесть временных лет)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«Александр Ярославич принадлежит к тем историческим деятелям Северной Руси, в которых наиболее отразились черты Великорусской народности: практический ум, сметка, твердость воли и гибкость характера, или умение сообразовываться с обстоятельствами». (Д. И. Иловайский)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«По смерти Калиты Русь долго вспоминала его княжение, когда ей впервые за сто лет рабства удалось вздохнуть свободно» (В.О. Ключевский).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«Расчетливость, медленность, осторожность, сильное отвращение от мер решительных, которыми можно было много выиграть, но и потерять, и при этом стойкость в доведении до конца раз начатого, хладнокровие – вот отличительные черты его деятельности» (С.М. Соловьев об Иване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).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«Грозный принял на себя ответственность за решение всех политических и нравственных вопросов своего времени. Рядом с Иваном Грозным не могло быть других взглядов». (Д. С. Лихачев)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«Смутное время тем особенно любопытно и достопамятно, что оно в полной мере раскрыло русскую жизнь со всех сторон. Оно вполне раскрыло русский общественный нрав, русскую политическую мысль и вместе с тем </w:t>
      </w:r>
      <w:r>
        <w:rPr>
          <w:sz w:val="28"/>
          <w:szCs w:val="28"/>
        </w:rPr>
        <w:lastRenderedPageBreak/>
        <w:t>обнаружило до полной наготы все русские пороки и добродетели». (И. Е. Забелин)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«Одной ногой он еще крепко упирался в родную православную старину, а другую уже занес было за черту, да так и остался в этом нерешительном переходном положении» (В.О. Ключевский об Алексее Михайловиче).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«Созыв собора 1549 г. свидетельствовал о создании центрального </w:t>
      </w:r>
      <w:r>
        <w:rPr>
          <w:sz w:val="28"/>
          <w:szCs w:val="28"/>
        </w:rPr>
        <w:br/>
        <w:t>сословно-представительного учреждения, о превращении Русского государства в сословно-представительную монархию». (А. А. Зимин)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«XVII век - это эпоха народных мятежей в нашей истории</w:t>
      </w:r>
      <w:proofErr w:type="gramStart"/>
      <w:r>
        <w:rPr>
          <w:sz w:val="28"/>
          <w:szCs w:val="28"/>
        </w:rPr>
        <w:t>… В</w:t>
      </w:r>
      <w:proofErr w:type="gramEnd"/>
      <w:r>
        <w:rPr>
          <w:sz w:val="28"/>
          <w:szCs w:val="28"/>
        </w:rPr>
        <w:t xml:space="preserve"> этих мятежах резко вскрылось отношение простого народа к власти, которое</w:t>
      </w:r>
      <w:r>
        <w:rPr>
          <w:sz w:val="28"/>
          <w:szCs w:val="28"/>
        </w:rPr>
        <w:br/>
        <w:t>тщательно закрашивалось официальным церемониалом». (В.О. Ключевский)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«Реформа Петра Великого была и совершенно неизбежно подготовлена предшествующими процессами и вместе с тем насильственна, была революцией сверху</w:t>
      </w:r>
      <w:proofErr w:type="gramStart"/>
      <w:r>
        <w:rPr>
          <w:sz w:val="28"/>
          <w:szCs w:val="28"/>
        </w:rPr>
        <w:t>… Т</w:t>
      </w:r>
      <w:proofErr w:type="gramEnd"/>
      <w:r>
        <w:rPr>
          <w:sz w:val="28"/>
          <w:szCs w:val="28"/>
        </w:rPr>
        <w:t>олько в России мог появиться такой необычайный человек. Русскими чертами в нем были – простота, грубость, нелюбовь к церемониям, условностям, этикету, своеобразный демократизм, любовь к правде, любовь к России». (Н. А. Бердяев)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«Наименование Русского государства империей, а Петра императором всероссийским отразило глубокие изменения во внутреннем и международном положении страны. Государство, участие которого в международных делах ограничивалось отношениями с соседними странами Восточной и Юго-Восточной Европы, теперь прочно вошло в круг европейских держав». (Н.И. Павленко).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«Декабристы — историческая случайность, обросшая литературой» (В.О. Ключевский).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«Было бы несправедливо отрицать громадные успехи, сделанные в это 30-летнее царствование (Николая I) во всех отраслях государственного устройства России; во всем же, что было сделано в этот период, Государю принадлежало личное, непосредственное руководство» (Д.А. Милютин).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«Можно было совершенно не соглашаться со многими идеями большевиков,… но надо быть беспристрастным и признать, что переход власти в руки пролетариата в октябре 1917 г., проведенный Лениным и Троцким, обусловил собой спасение страны, избавив ее от анархии» (В.Игнатьев).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«Для Германии было лучше проиграть войну при Гитлере, чем выигратьее с ним». М. Роммель.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>«В процессе тотального овладения властью с 1917 по 1929 год большевики произвели контрреволюцию реформам 1860-х и 1905 годов»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Я.А. Гордин)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«Он (Сталин) принял страну с сохой, а оставил с атомной бомбой». (У. Черчилль)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«Одержав победу, несмотря на колоссальные жертвы и разрушения, Советский Союз в небывалой степени увеличил свою мощь и международный авторитет» (В.П. Смирнов). </w:t>
      </w:r>
    </w:p>
    <w:p w:rsidR="003E7356" w:rsidRDefault="003E7356">
      <w:pPr>
        <w:numPr>
          <w:ilvl w:val="0"/>
          <w:numId w:val="4"/>
        </w:numPr>
        <w:ind w:left="40" w:firstLine="34"/>
        <w:jc w:val="both"/>
      </w:pPr>
      <w:r>
        <w:rPr>
          <w:sz w:val="28"/>
          <w:szCs w:val="28"/>
        </w:rPr>
        <w:t xml:space="preserve">«Хрущев пришел к власти случайно и одновременно не случайно» Бурлацкий Ф. </w:t>
      </w:r>
    </w:p>
    <w:sectPr w:rsidR="003E7356">
      <w:pgSz w:w="11906" w:h="16838"/>
      <w:pgMar w:top="1134" w:right="567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9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5A"/>
    <w:rsid w:val="003E7356"/>
    <w:rsid w:val="00AC58D4"/>
    <w:rsid w:val="00AD6BB2"/>
    <w:rsid w:val="00BF2B5A"/>
    <w:rsid w:val="00C91565"/>
    <w:rsid w:val="00DD6A31"/>
    <w:rsid w:val="00EB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b w:val="0"/>
    </w:rPr>
  </w:style>
  <w:style w:type="character" w:customStyle="1" w:styleId="a3">
    <w:name w:val="Символ нумерации"/>
  </w:style>
  <w:style w:type="character" w:customStyle="1" w:styleId="WW8Num3z0">
    <w:name w:val="WW8Num3z0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  <w:rPr>
      <w:b w:val="0"/>
      <w:bCs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Цитата1"/>
    <w:rPr>
      <w:i/>
      <w:iCs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NormalWeb">
    <w:name w:val="Normal (Web)"/>
    <w:basedOn w:val="a"/>
    <w:pPr>
      <w:spacing w:before="28" w:after="100"/>
    </w:pPr>
  </w:style>
  <w:style w:type="paragraph" w:customStyle="1" w:styleId="a7">
    <w:name w:val="Содержимое таблицы"/>
    <w:basedOn w:val="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b w:val="0"/>
    </w:rPr>
  </w:style>
  <w:style w:type="character" w:customStyle="1" w:styleId="a3">
    <w:name w:val="Символ нумерации"/>
  </w:style>
  <w:style w:type="character" w:customStyle="1" w:styleId="WW8Num3z0">
    <w:name w:val="WW8Num3z0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0">
    <w:name w:val="WW8Num2z0"/>
    <w:rPr>
      <w:b w:val="0"/>
      <w:bCs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Цитата1"/>
    <w:rPr>
      <w:i/>
      <w:iCs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NormalWeb">
    <w:name w:val="Normal (Web)"/>
    <w:basedOn w:val="a"/>
    <w:pPr>
      <w:spacing w:before="28" w:after="100"/>
    </w:pPr>
  </w:style>
  <w:style w:type="paragraph" w:customStyle="1" w:styleId="a7">
    <w:name w:val="Содержимое таблицы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Vikki</dc:creator>
  <cp:lastModifiedBy>Игорь Леонидович Петров</cp:lastModifiedBy>
  <cp:revision>2</cp:revision>
  <cp:lastPrinted>1601-01-01T00:00:00Z</cp:lastPrinted>
  <dcterms:created xsi:type="dcterms:W3CDTF">2014-12-03T03:46:00Z</dcterms:created>
  <dcterms:modified xsi:type="dcterms:W3CDTF">2014-12-03T03:46:00Z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