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35" w:rsidRPr="006F774E" w:rsidRDefault="002E47C5" w:rsidP="006F7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4E">
        <w:rPr>
          <w:rFonts w:ascii="Times New Roman" w:hAnsi="Times New Roman" w:cs="Times New Roman"/>
          <w:b/>
          <w:sz w:val="28"/>
          <w:szCs w:val="28"/>
        </w:rPr>
        <w:t>Методические площадки</w:t>
      </w:r>
    </w:p>
    <w:p w:rsidR="002E47C5" w:rsidRDefault="002E47C5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19050" r="5715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2E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B3"/>
    <w:rsid w:val="00090F17"/>
    <w:rsid w:val="002E47C5"/>
    <w:rsid w:val="006F774E"/>
    <w:rsid w:val="00946C35"/>
    <w:rsid w:val="00C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D581BC-C54D-4897-8E22-D4C9995B5CFA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5A26628-8C5B-4CC3-81A8-470C2421F962}">
      <dgm:prSet phldrT="[Текст]"/>
      <dgm:spPr/>
      <dgm:t>
        <a:bodyPr/>
        <a:lstStyle/>
        <a:p>
          <a:r>
            <a:rPr lang="ru-RU"/>
            <a:t>Гимназия, СОШ №9 </a:t>
          </a:r>
        </a:p>
      </dgm:t>
    </dgm:pt>
    <dgm:pt modelId="{95BDC956-F6F4-4113-A25B-E57C2948CBD6}" type="parTrans" cxnId="{BBF7DE3E-DA37-4006-BF82-CBD4A22E202B}">
      <dgm:prSet/>
      <dgm:spPr/>
      <dgm:t>
        <a:bodyPr/>
        <a:lstStyle/>
        <a:p>
          <a:endParaRPr lang="ru-RU"/>
        </a:p>
      </dgm:t>
    </dgm:pt>
    <dgm:pt modelId="{6737079A-CBCC-41AB-BECE-F710F25A4F0D}" type="sibTrans" cxnId="{BBF7DE3E-DA37-4006-BF82-CBD4A22E202B}">
      <dgm:prSet/>
      <dgm:spPr/>
      <dgm:t>
        <a:bodyPr/>
        <a:lstStyle/>
        <a:p>
          <a:endParaRPr lang="ru-RU"/>
        </a:p>
      </dgm:t>
    </dgm:pt>
    <dgm:pt modelId="{0F414AF9-C17D-4031-BC83-914973736747}">
      <dgm:prSet phldrT="[Текст]"/>
      <dgm:spPr/>
      <dgm:t>
        <a:bodyPr/>
        <a:lstStyle/>
        <a:p>
          <a:r>
            <a:rPr lang="ru-RU"/>
            <a:t>Поддерживающее  оценивание учащихся; управление индивидуальным прогрессом учащихся на основе данных оценивания, мониторинга</a:t>
          </a:r>
        </a:p>
      </dgm:t>
    </dgm:pt>
    <dgm:pt modelId="{D96D6F75-4798-452C-BCD9-E417FB81F741}" type="parTrans" cxnId="{F03115FB-2DAE-4713-83B4-E0F8A61A0AF7}">
      <dgm:prSet/>
      <dgm:spPr/>
      <dgm:t>
        <a:bodyPr/>
        <a:lstStyle/>
        <a:p>
          <a:endParaRPr lang="ru-RU"/>
        </a:p>
      </dgm:t>
    </dgm:pt>
    <dgm:pt modelId="{E3A3574E-DF1D-49A4-BA57-A546727FD718}" type="sibTrans" cxnId="{F03115FB-2DAE-4713-83B4-E0F8A61A0AF7}">
      <dgm:prSet/>
      <dgm:spPr/>
      <dgm:t>
        <a:bodyPr/>
        <a:lstStyle/>
        <a:p>
          <a:endParaRPr lang="ru-RU"/>
        </a:p>
      </dgm:t>
    </dgm:pt>
    <dgm:pt modelId="{DF5E6AD7-3312-4BD3-8B3B-C2CE8D9D6CD6}">
      <dgm:prSet phldrT="[Текст]"/>
      <dgm:spPr/>
      <dgm:t>
        <a:bodyPr/>
        <a:lstStyle/>
        <a:p>
          <a:r>
            <a:rPr lang="ru-RU"/>
            <a:t>СОШ №2</a:t>
          </a:r>
        </a:p>
      </dgm:t>
    </dgm:pt>
    <dgm:pt modelId="{D7CC752B-2328-4AFC-8796-F5240BF57B9F}" type="parTrans" cxnId="{2CA575A4-7242-4FC4-B0BC-C5211D258AFD}">
      <dgm:prSet/>
      <dgm:spPr/>
      <dgm:t>
        <a:bodyPr/>
        <a:lstStyle/>
        <a:p>
          <a:endParaRPr lang="ru-RU"/>
        </a:p>
      </dgm:t>
    </dgm:pt>
    <dgm:pt modelId="{24E45143-B2D0-4091-9C95-9D57217241A9}" type="sibTrans" cxnId="{2CA575A4-7242-4FC4-B0BC-C5211D258AFD}">
      <dgm:prSet/>
      <dgm:spPr/>
      <dgm:t>
        <a:bodyPr/>
        <a:lstStyle/>
        <a:p>
          <a:endParaRPr lang="ru-RU"/>
        </a:p>
      </dgm:t>
    </dgm:pt>
    <dgm:pt modelId="{C55466FA-DDEA-4904-936B-E6E3C1DCA427}">
      <dgm:prSet phldrT="[Текст]"/>
      <dgm:spPr/>
      <dgm:t>
        <a:bodyPr/>
        <a:lstStyle/>
        <a:p>
          <a:r>
            <a:rPr lang="ru-RU"/>
            <a:t>«Технологическое образование в условиях перехода на новую «Концепцию».</a:t>
          </a:r>
        </a:p>
      </dgm:t>
    </dgm:pt>
    <dgm:pt modelId="{3789D61E-B169-4896-89DC-D9CEE4A29A86}" type="parTrans" cxnId="{48F49DB1-E4B0-478B-97F6-E4A6FD389033}">
      <dgm:prSet/>
      <dgm:spPr/>
      <dgm:t>
        <a:bodyPr/>
        <a:lstStyle/>
        <a:p>
          <a:endParaRPr lang="ru-RU"/>
        </a:p>
      </dgm:t>
    </dgm:pt>
    <dgm:pt modelId="{30D529EF-449C-4150-B055-6A426F7892C2}" type="sibTrans" cxnId="{48F49DB1-E4B0-478B-97F6-E4A6FD389033}">
      <dgm:prSet/>
      <dgm:spPr/>
      <dgm:t>
        <a:bodyPr/>
        <a:lstStyle/>
        <a:p>
          <a:endParaRPr lang="ru-RU"/>
        </a:p>
      </dgm:t>
    </dgm:pt>
    <dgm:pt modelId="{5D8E0FDC-442B-4E06-BB37-83EAC155D5A2}">
      <dgm:prSet phldrT="[Текст]"/>
      <dgm:spPr/>
      <dgm:t>
        <a:bodyPr/>
        <a:lstStyle/>
        <a:p>
          <a:r>
            <a:rPr lang="ru-RU"/>
            <a:t>ООШ №5</a:t>
          </a:r>
        </a:p>
      </dgm:t>
    </dgm:pt>
    <dgm:pt modelId="{8694AB4C-7D37-42F3-869B-512EC3EA9249}" type="parTrans" cxnId="{6AF6950C-6443-4484-A75F-C01B989080DE}">
      <dgm:prSet/>
      <dgm:spPr/>
      <dgm:t>
        <a:bodyPr/>
        <a:lstStyle/>
        <a:p>
          <a:endParaRPr lang="ru-RU"/>
        </a:p>
      </dgm:t>
    </dgm:pt>
    <dgm:pt modelId="{CC89BA76-F5D6-4AB2-9A52-66C022EB0031}" type="sibTrans" cxnId="{6AF6950C-6443-4484-A75F-C01B989080DE}">
      <dgm:prSet/>
      <dgm:spPr/>
      <dgm:t>
        <a:bodyPr/>
        <a:lstStyle/>
        <a:p>
          <a:endParaRPr lang="ru-RU"/>
        </a:p>
      </dgm:t>
    </dgm:pt>
    <dgm:pt modelId="{4C5C3B4F-2B0C-48A7-8755-784C363281A4}">
      <dgm:prSet phldrT="[Текст]"/>
      <dgm:spPr/>
      <dgm:t>
        <a:bodyPr/>
        <a:lstStyle/>
        <a:p>
          <a:r>
            <a:rPr lang="ru-RU"/>
            <a:t>«Время выбирать профессию в современной России»</a:t>
          </a:r>
        </a:p>
      </dgm:t>
    </dgm:pt>
    <dgm:pt modelId="{4C468238-F103-4AA5-B0C2-5EB5218B43BE}" type="parTrans" cxnId="{7BFDC7AA-2124-41CF-8F69-77A1ABD32620}">
      <dgm:prSet/>
      <dgm:spPr/>
      <dgm:t>
        <a:bodyPr/>
        <a:lstStyle/>
        <a:p>
          <a:endParaRPr lang="ru-RU"/>
        </a:p>
      </dgm:t>
    </dgm:pt>
    <dgm:pt modelId="{D0046AD9-D8CE-403A-92D6-0C98D98A7C2F}" type="sibTrans" cxnId="{7BFDC7AA-2124-41CF-8F69-77A1ABD32620}">
      <dgm:prSet/>
      <dgm:spPr/>
      <dgm:t>
        <a:bodyPr/>
        <a:lstStyle/>
        <a:p>
          <a:endParaRPr lang="ru-RU"/>
        </a:p>
      </dgm:t>
    </dgm:pt>
    <dgm:pt modelId="{9B19130A-EC75-440A-A896-7BCC57EC8AEA}" type="pres">
      <dgm:prSet presAssocID="{C4D581BC-C54D-4897-8E22-D4C9995B5CF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E207F14-6D88-4C41-B53B-DA4D53509298}" type="pres">
      <dgm:prSet presAssocID="{D5A26628-8C5B-4CC3-81A8-470C2421F962}" presName="composite" presStyleCnt="0"/>
      <dgm:spPr/>
    </dgm:pt>
    <dgm:pt modelId="{C982C205-6E91-48F7-A6B0-51FACA108115}" type="pres">
      <dgm:prSet presAssocID="{D5A26628-8C5B-4CC3-81A8-470C2421F962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8F850E-6768-406C-A9D9-CAA586DD90C6}" type="pres">
      <dgm:prSet presAssocID="{D5A26628-8C5B-4CC3-81A8-470C2421F962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E8A644-2532-42E1-B521-46443176F876}" type="pres">
      <dgm:prSet presAssocID="{6737079A-CBCC-41AB-BECE-F710F25A4F0D}" presName="sp" presStyleCnt="0"/>
      <dgm:spPr/>
    </dgm:pt>
    <dgm:pt modelId="{B0B7873F-F3A9-4A86-BBEE-3AD67B70BEA7}" type="pres">
      <dgm:prSet presAssocID="{DF5E6AD7-3312-4BD3-8B3B-C2CE8D9D6CD6}" presName="composite" presStyleCnt="0"/>
      <dgm:spPr/>
    </dgm:pt>
    <dgm:pt modelId="{3261F280-BBC5-4E25-A73D-51983BE0BBE1}" type="pres">
      <dgm:prSet presAssocID="{DF5E6AD7-3312-4BD3-8B3B-C2CE8D9D6CD6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FB9891-8CA7-4C77-9F51-1DF1484D4743}" type="pres">
      <dgm:prSet presAssocID="{DF5E6AD7-3312-4BD3-8B3B-C2CE8D9D6CD6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7B70D0-D433-40DD-B886-67DDA8F9050D}" type="pres">
      <dgm:prSet presAssocID="{24E45143-B2D0-4091-9C95-9D57217241A9}" presName="sp" presStyleCnt="0"/>
      <dgm:spPr/>
    </dgm:pt>
    <dgm:pt modelId="{4534FB2F-9EE1-4C0F-A940-D905F4FE6DE0}" type="pres">
      <dgm:prSet presAssocID="{5D8E0FDC-442B-4E06-BB37-83EAC155D5A2}" presName="composite" presStyleCnt="0"/>
      <dgm:spPr/>
    </dgm:pt>
    <dgm:pt modelId="{6B06C2F4-35DD-4DC9-A644-8BC61FCD80E1}" type="pres">
      <dgm:prSet presAssocID="{5D8E0FDC-442B-4E06-BB37-83EAC155D5A2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9EB370-D4AD-48D1-AFC7-11ECB74F0ACA}" type="pres">
      <dgm:prSet presAssocID="{5D8E0FDC-442B-4E06-BB37-83EAC155D5A2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87493A-FC47-40AA-9FCE-87808B9174E5}" type="presOf" srcId="{4C5C3B4F-2B0C-48A7-8755-784C363281A4}" destId="{3A9EB370-D4AD-48D1-AFC7-11ECB74F0ACA}" srcOrd="0" destOrd="0" presId="urn:microsoft.com/office/officeart/2005/8/layout/chevron2"/>
    <dgm:cxn modelId="{A2830892-3584-40B1-9AFA-502FFF9C148D}" type="presOf" srcId="{C4D581BC-C54D-4897-8E22-D4C9995B5CFA}" destId="{9B19130A-EC75-440A-A896-7BCC57EC8AEA}" srcOrd="0" destOrd="0" presId="urn:microsoft.com/office/officeart/2005/8/layout/chevron2"/>
    <dgm:cxn modelId="{48F49DB1-E4B0-478B-97F6-E4A6FD389033}" srcId="{DF5E6AD7-3312-4BD3-8B3B-C2CE8D9D6CD6}" destId="{C55466FA-DDEA-4904-936B-E6E3C1DCA427}" srcOrd="0" destOrd="0" parTransId="{3789D61E-B169-4896-89DC-D9CEE4A29A86}" sibTransId="{30D529EF-449C-4150-B055-6A426F7892C2}"/>
    <dgm:cxn modelId="{A3EFE0F7-727B-4B1A-9B15-4122ADE507C4}" type="presOf" srcId="{DF5E6AD7-3312-4BD3-8B3B-C2CE8D9D6CD6}" destId="{3261F280-BBC5-4E25-A73D-51983BE0BBE1}" srcOrd="0" destOrd="0" presId="urn:microsoft.com/office/officeart/2005/8/layout/chevron2"/>
    <dgm:cxn modelId="{EFD00E57-6529-4008-926A-6706EE3BEC49}" type="presOf" srcId="{C55466FA-DDEA-4904-936B-E6E3C1DCA427}" destId="{DDFB9891-8CA7-4C77-9F51-1DF1484D4743}" srcOrd="0" destOrd="0" presId="urn:microsoft.com/office/officeart/2005/8/layout/chevron2"/>
    <dgm:cxn modelId="{BBF7DE3E-DA37-4006-BF82-CBD4A22E202B}" srcId="{C4D581BC-C54D-4897-8E22-D4C9995B5CFA}" destId="{D5A26628-8C5B-4CC3-81A8-470C2421F962}" srcOrd="0" destOrd="0" parTransId="{95BDC956-F6F4-4113-A25B-E57C2948CBD6}" sibTransId="{6737079A-CBCC-41AB-BECE-F710F25A4F0D}"/>
    <dgm:cxn modelId="{7BFDC7AA-2124-41CF-8F69-77A1ABD32620}" srcId="{5D8E0FDC-442B-4E06-BB37-83EAC155D5A2}" destId="{4C5C3B4F-2B0C-48A7-8755-784C363281A4}" srcOrd="0" destOrd="0" parTransId="{4C468238-F103-4AA5-B0C2-5EB5218B43BE}" sibTransId="{D0046AD9-D8CE-403A-92D6-0C98D98A7C2F}"/>
    <dgm:cxn modelId="{D5156F60-9FAB-465E-BEA1-B8EF17B9E123}" type="presOf" srcId="{D5A26628-8C5B-4CC3-81A8-470C2421F962}" destId="{C982C205-6E91-48F7-A6B0-51FACA108115}" srcOrd="0" destOrd="0" presId="urn:microsoft.com/office/officeart/2005/8/layout/chevron2"/>
    <dgm:cxn modelId="{6AF6950C-6443-4484-A75F-C01B989080DE}" srcId="{C4D581BC-C54D-4897-8E22-D4C9995B5CFA}" destId="{5D8E0FDC-442B-4E06-BB37-83EAC155D5A2}" srcOrd="2" destOrd="0" parTransId="{8694AB4C-7D37-42F3-869B-512EC3EA9249}" sibTransId="{CC89BA76-F5D6-4AB2-9A52-66C022EB0031}"/>
    <dgm:cxn modelId="{2CA575A4-7242-4FC4-B0BC-C5211D258AFD}" srcId="{C4D581BC-C54D-4897-8E22-D4C9995B5CFA}" destId="{DF5E6AD7-3312-4BD3-8B3B-C2CE8D9D6CD6}" srcOrd="1" destOrd="0" parTransId="{D7CC752B-2328-4AFC-8796-F5240BF57B9F}" sibTransId="{24E45143-B2D0-4091-9C95-9D57217241A9}"/>
    <dgm:cxn modelId="{F03115FB-2DAE-4713-83B4-E0F8A61A0AF7}" srcId="{D5A26628-8C5B-4CC3-81A8-470C2421F962}" destId="{0F414AF9-C17D-4031-BC83-914973736747}" srcOrd="0" destOrd="0" parTransId="{D96D6F75-4798-452C-BCD9-E417FB81F741}" sibTransId="{E3A3574E-DF1D-49A4-BA57-A546727FD718}"/>
    <dgm:cxn modelId="{10EDF7E1-AAEB-424F-B3FE-E3CEAC51DC72}" type="presOf" srcId="{0F414AF9-C17D-4031-BC83-914973736747}" destId="{338F850E-6768-406C-A9D9-CAA586DD90C6}" srcOrd="0" destOrd="0" presId="urn:microsoft.com/office/officeart/2005/8/layout/chevron2"/>
    <dgm:cxn modelId="{244F7FDC-A30D-48AF-8D89-1C6D7A327B18}" type="presOf" srcId="{5D8E0FDC-442B-4E06-BB37-83EAC155D5A2}" destId="{6B06C2F4-35DD-4DC9-A644-8BC61FCD80E1}" srcOrd="0" destOrd="0" presId="urn:microsoft.com/office/officeart/2005/8/layout/chevron2"/>
    <dgm:cxn modelId="{0910DF20-8E82-4636-A10D-A85AF2CF2341}" type="presParOf" srcId="{9B19130A-EC75-440A-A896-7BCC57EC8AEA}" destId="{4E207F14-6D88-4C41-B53B-DA4D53509298}" srcOrd="0" destOrd="0" presId="urn:microsoft.com/office/officeart/2005/8/layout/chevron2"/>
    <dgm:cxn modelId="{04F338B2-6719-4DA6-9422-5353D0D55AE9}" type="presParOf" srcId="{4E207F14-6D88-4C41-B53B-DA4D53509298}" destId="{C982C205-6E91-48F7-A6B0-51FACA108115}" srcOrd="0" destOrd="0" presId="urn:microsoft.com/office/officeart/2005/8/layout/chevron2"/>
    <dgm:cxn modelId="{2C0BC4BD-2447-4A4D-9455-17A82D140CF9}" type="presParOf" srcId="{4E207F14-6D88-4C41-B53B-DA4D53509298}" destId="{338F850E-6768-406C-A9D9-CAA586DD90C6}" srcOrd="1" destOrd="0" presId="urn:microsoft.com/office/officeart/2005/8/layout/chevron2"/>
    <dgm:cxn modelId="{2C1AC709-4107-4759-AF37-05DEC8CED72C}" type="presParOf" srcId="{9B19130A-EC75-440A-A896-7BCC57EC8AEA}" destId="{3BE8A644-2532-42E1-B521-46443176F876}" srcOrd="1" destOrd="0" presId="urn:microsoft.com/office/officeart/2005/8/layout/chevron2"/>
    <dgm:cxn modelId="{1748B6EB-F2DE-4A9B-802A-FB4E0E1B7CDA}" type="presParOf" srcId="{9B19130A-EC75-440A-A896-7BCC57EC8AEA}" destId="{B0B7873F-F3A9-4A86-BBEE-3AD67B70BEA7}" srcOrd="2" destOrd="0" presId="urn:microsoft.com/office/officeart/2005/8/layout/chevron2"/>
    <dgm:cxn modelId="{FAF6C09A-6E69-4744-AFCE-ED2107A77AFE}" type="presParOf" srcId="{B0B7873F-F3A9-4A86-BBEE-3AD67B70BEA7}" destId="{3261F280-BBC5-4E25-A73D-51983BE0BBE1}" srcOrd="0" destOrd="0" presId="urn:microsoft.com/office/officeart/2005/8/layout/chevron2"/>
    <dgm:cxn modelId="{3F73913B-FB44-40FE-8355-693B9E4EFAF9}" type="presParOf" srcId="{B0B7873F-F3A9-4A86-BBEE-3AD67B70BEA7}" destId="{DDFB9891-8CA7-4C77-9F51-1DF1484D4743}" srcOrd="1" destOrd="0" presId="urn:microsoft.com/office/officeart/2005/8/layout/chevron2"/>
    <dgm:cxn modelId="{9A84AC9B-EEEC-44D4-A28A-AE80F2F3C4DA}" type="presParOf" srcId="{9B19130A-EC75-440A-A896-7BCC57EC8AEA}" destId="{447B70D0-D433-40DD-B886-67DDA8F9050D}" srcOrd="3" destOrd="0" presId="urn:microsoft.com/office/officeart/2005/8/layout/chevron2"/>
    <dgm:cxn modelId="{C4B6FD73-48E5-4EC6-8876-939D5ADB3ED0}" type="presParOf" srcId="{9B19130A-EC75-440A-A896-7BCC57EC8AEA}" destId="{4534FB2F-9EE1-4C0F-A940-D905F4FE6DE0}" srcOrd="4" destOrd="0" presId="urn:microsoft.com/office/officeart/2005/8/layout/chevron2"/>
    <dgm:cxn modelId="{8FC4C1A9-ED60-4D9C-B04D-0993FBEA8653}" type="presParOf" srcId="{4534FB2F-9EE1-4C0F-A940-D905F4FE6DE0}" destId="{6B06C2F4-35DD-4DC9-A644-8BC61FCD80E1}" srcOrd="0" destOrd="0" presId="urn:microsoft.com/office/officeart/2005/8/layout/chevron2"/>
    <dgm:cxn modelId="{85B386D4-C17D-4D0F-BF67-2BF8CECC3039}" type="presParOf" srcId="{4534FB2F-9EE1-4C0F-A940-D905F4FE6DE0}" destId="{3A9EB370-D4AD-48D1-AFC7-11ECB74F0A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82C205-6E91-48F7-A6B0-51FACA108115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Гимназия, СОШ №9 </a:t>
          </a:r>
        </a:p>
      </dsp:txBody>
      <dsp:txXfrm rot="-5400000">
        <a:off x="1" y="420908"/>
        <a:ext cx="840105" cy="360045"/>
      </dsp:txXfrm>
    </dsp:sp>
    <dsp:sp modelId="{338F850E-6768-406C-A9D9-CAA586DD90C6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Поддерживающее  оценивание учащихся; управление индивидуальным прогрессом учащихся на основе данных оценивания, мониторинга</a:t>
          </a:r>
        </a:p>
      </dsp:txBody>
      <dsp:txXfrm rot="-5400000">
        <a:off x="840105" y="38936"/>
        <a:ext cx="4608214" cy="703935"/>
      </dsp:txXfrm>
    </dsp:sp>
    <dsp:sp modelId="{3261F280-BBC5-4E25-A73D-51983BE0BBE1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СОШ №2</a:t>
          </a:r>
        </a:p>
      </dsp:txBody>
      <dsp:txXfrm rot="-5400000">
        <a:off x="1" y="1420178"/>
        <a:ext cx="840105" cy="360045"/>
      </dsp:txXfrm>
    </dsp:sp>
    <dsp:sp modelId="{DDFB9891-8CA7-4C77-9F51-1DF1484D4743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«Технологическое образование в условиях перехода на новую «Концепцию».</a:t>
          </a:r>
        </a:p>
      </dsp:txBody>
      <dsp:txXfrm rot="-5400000">
        <a:off x="840105" y="1038206"/>
        <a:ext cx="4608214" cy="703935"/>
      </dsp:txXfrm>
    </dsp:sp>
    <dsp:sp modelId="{6B06C2F4-35DD-4DC9-A644-8BC61FCD80E1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ООШ №5</a:t>
          </a:r>
        </a:p>
      </dsp:txBody>
      <dsp:txXfrm rot="-5400000">
        <a:off x="1" y="2419448"/>
        <a:ext cx="840105" cy="360045"/>
      </dsp:txXfrm>
    </dsp:sp>
    <dsp:sp modelId="{3A9EB370-D4AD-48D1-AFC7-11ECB74F0ACA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kern="1200"/>
            <a:t>«Время выбирать профессию в современной России»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>diakov.net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4</cp:revision>
  <dcterms:created xsi:type="dcterms:W3CDTF">2017-09-19T09:12:00Z</dcterms:created>
  <dcterms:modified xsi:type="dcterms:W3CDTF">2017-09-20T09:51:00Z</dcterms:modified>
</cp:coreProperties>
</file>